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F15FC2" w:rsidRPr="00F15FC2" w:rsidTr="00F15FC2">
        <w:tc>
          <w:tcPr>
            <w:tcW w:w="4252" w:type="dxa"/>
          </w:tcPr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E318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15FC2" w:rsidRPr="00F15FC2" w:rsidRDefault="00EF6440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</w:t>
            </w:r>
            <w:r w:rsidR="00F15FC2" w:rsidRPr="00F15FC2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  <w:p w:rsidR="00D807FC" w:rsidRDefault="00DB0069" w:rsidP="00D807FC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807FC">
              <w:rPr>
                <w:rFonts w:ascii="Times New Roman" w:hAnsi="Times New Roman" w:cs="Times New Roman"/>
                <w:sz w:val="26"/>
                <w:szCs w:val="26"/>
              </w:rPr>
              <w:t xml:space="preserve">г. №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982 -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  <w:p w:rsidR="00F15FC2" w:rsidRPr="00F15FC2" w:rsidRDefault="00F15FC2" w:rsidP="00A45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5FC2" w:rsidRPr="00F15FC2" w:rsidRDefault="00F15FC2" w:rsidP="00B0074B">
      <w:pPr>
        <w:spacing w:before="24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5FC2">
        <w:rPr>
          <w:rFonts w:ascii="Times New Roman" w:hAnsi="Times New Roman" w:cs="Times New Roman"/>
          <w:b/>
          <w:sz w:val="26"/>
          <w:szCs w:val="26"/>
        </w:rPr>
        <w:t xml:space="preserve">2. Комплекс мероприятий по реализации Стратегии развития Усть-Абаканского района </w:t>
      </w: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26"/>
        <w:gridCol w:w="2726"/>
        <w:gridCol w:w="3127"/>
        <w:gridCol w:w="1985"/>
        <w:gridCol w:w="1134"/>
        <w:gridCol w:w="2268"/>
        <w:gridCol w:w="709"/>
      </w:tblGrid>
      <w:tr w:rsidR="00EF1EB4" w:rsidRPr="006271A6" w:rsidTr="001E40D1">
        <w:trPr>
          <w:cantSplit/>
          <w:trHeight w:val="1058"/>
        </w:trPr>
        <w:tc>
          <w:tcPr>
            <w:tcW w:w="1668" w:type="dxa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2226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726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3127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финансового/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ресурсного обеспечения</w:t>
            </w:r>
          </w:p>
        </w:tc>
        <w:tc>
          <w:tcPr>
            <w:tcW w:w="1134" w:type="dxa"/>
            <w:shd w:val="clear" w:color="auto" w:fill="auto"/>
          </w:tcPr>
          <w:p w:rsidR="00904C99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="00904C99"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  <w:p w:rsidR="00EF1EB4" w:rsidRPr="00064D70" w:rsidRDefault="00E5355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shd w:val="clear" w:color="auto" w:fill="auto"/>
          </w:tcPr>
          <w:p w:rsidR="00EF1EB4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09" w:type="dxa"/>
            <w:shd w:val="clear" w:color="auto" w:fill="auto"/>
          </w:tcPr>
          <w:p w:rsidR="00EF1EB4" w:rsidRPr="00064D70" w:rsidRDefault="00EF1EB4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:rsidR="00EF1EB4" w:rsidRPr="00064D70" w:rsidRDefault="00904C99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лиза-ции</w:t>
            </w:r>
            <w:proofErr w:type="spellEnd"/>
          </w:p>
        </w:tc>
      </w:tr>
      <w:tr w:rsidR="00904C99" w:rsidRPr="006271A6" w:rsidTr="00904C99">
        <w:trPr>
          <w:cantSplit/>
          <w:trHeight w:val="636"/>
        </w:trPr>
        <w:tc>
          <w:tcPr>
            <w:tcW w:w="15843" w:type="dxa"/>
            <w:gridSpan w:val="8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приоритеты:                                             Развитие экономического потенциала</w:t>
            </w: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направления:                                          1.1  Развитие сельскохозяйственного производства</w:t>
            </w:r>
          </w:p>
        </w:tc>
      </w:tr>
    </w:tbl>
    <w:tbl>
      <w:tblPr>
        <w:tblpPr w:leftFromText="180" w:rightFromText="180" w:vertAnchor="text" w:horzAnchor="margin" w:tblpXSpec="center" w:tblpY="239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2268"/>
        <w:gridCol w:w="2693"/>
        <w:gridCol w:w="3127"/>
        <w:gridCol w:w="1985"/>
        <w:gridCol w:w="1134"/>
        <w:gridCol w:w="2268"/>
        <w:gridCol w:w="709"/>
      </w:tblGrid>
      <w:tr w:rsidR="00B0074B" w:rsidRPr="00ED4013" w:rsidTr="00B0461C">
        <w:trPr>
          <w:trHeight w:val="274"/>
        </w:trPr>
        <w:tc>
          <w:tcPr>
            <w:tcW w:w="1659" w:type="dxa"/>
            <w:shd w:val="clear" w:color="auto" w:fill="auto"/>
          </w:tcPr>
          <w:p w:rsidR="00B0074B" w:rsidRPr="00ED4013" w:rsidRDefault="00B0074B" w:rsidP="00F037B8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сельских территорий, повышение уровня жизн</w:t>
            </w:r>
            <w:r w:rsidR="00690070" w:rsidRPr="00ED4013">
              <w:rPr>
                <w:rFonts w:ascii="Times New Roman" w:hAnsi="Times New Roman" w:cs="Times New Roman"/>
                <w:sz w:val="24"/>
                <w:szCs w:val="24"/>
              </w:rPr>
              <w:t>и сельского населения, повышение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уровня самообеспеченности населения Усть-Абаканского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Хакасия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видами продовольствия</w:t>
            </w:r>
          </w:p>
        </w:tc>
        <w:tc>
          <w:tcPr>
            <w:tcW w:w="2268" w:type="dxa"/>
            <w:shd w:val="clear" w:color="auto" w:fill="auto"/>
          </w:tcPr>
          <w:p w:rsidR="00B0074B" w:rsidRPr="00ED4013" w:rsidRDefault="00B0074B" w:rsidP="00F037B8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lastRenderedPageBreak/>
              <w:t>Стимулирование развития основных отраслей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2693" w:type="dxa"/>
            <w:shd w:val="clear" w:color="auto" w:fill="auto"/>
          </w:tcPr>
          <w:p w:rsidR="00B0074B" w:rsidRPr="00ED4013" w:rsidRDefault="00B0074B" w:rsidP="00F037B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Организация проведения сельскохозяйственных ярмарок</w:t>
            </w:r>
          </w:p>
        </w:tc>
        <w:tc>
          <w:tcPr>
            <w:tcW w:w="3127" w:type="dxa"/>
            <w:shd w:val="clear" w:color="auto" w:fill="auto"/>
          </w:tcPr>
          <w:p w:rsidR="00B0074B" w:rsidRPr="00ED4013" w:rsidRDefault="00B0074B" w:rsidP="00F03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Регулирование рынков сельскохозяйственной продукции</w:t>
            </w:r>
          </w:p>
          <w:p w:rsidR="00B0074B" w:rsidRPr="00ED4013" w:rsidRDefault="00B0074B" w:rsidP="00F03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0074B" w:rsidRPr="00ED4013" w:rsidRDefault="00B0074B" w:rsidP="00F037B8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</w:t>
            </w:r>
          </w:p>
          <w:p w:rsidR="00B0074B" w:rsidRPr="00ED4013" w:rsidRDefault="00B0074B" w:rsidP="00F0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 »</w:t>
            </w:r>
          </w:p>
        </w:tc>
        <w:tc>
          <w:tcPr>
            <w:tcW w:w="1134" w:type="dxa"/>
            <w:shd w:val="clear" w:color="auto" w:fill="auto"/>
          </w:tcPr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B0074B" w:rsidRPr="00ED4013" w:rsidRDefault="00B0074B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</w:t>
            </w:r>
            <w:r w:rsidR="00923F31" w:rsidRPr="00ED4013">
              <w:rPr>
                <w:rFonts w:ascii="Times New Roman" w:hAnsi="Times New Roman" w:cs="Times New Roman"/>
                <w:sz w:val="24"/>
                <w:szCs w:val="24"/>
              </w:rPr>
              <w:t>одных ресурсов,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охраны окружающей среды, сельского хозяйства и продовольствия </w:t>
            </w:r>
            <w:r w:rsidR="00E85C6B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C6359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I-III</w:t>
            </w:r>
          </w:p>
        </w:tc>
      </w:tr>
    </w:tbl>
    <w:p w:rsidR="00B0074B" w:rsidRPr="00ED4013" w:rsidRDefault="00B0074B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9"/>
        <w:gridCol w:w="2259"/>
        <w:gridCol w:w="9"/>
        <w:gridCol w:w="2684"/>
        <w:gridCol w:w="9"/>
        <w:gridCol w:w="3118"/>
        <w:gridCol w:w="1985"/>
        <w:gridCol w:w="1134"/>
        <w:gridCol w:w="2268"/>
        <w:gridCol w:w="709"/>
      </w:tblGrid>
      <w:tr w:rsidR="00EF1EB4" w:rsidRPr="00ED4013" w:rsidTr="003F26CC">
        <w:trPr>
          <w:cantSplit/>
          <w:trHeight w:val="150"/>
        </w:trPr>
        <w:tc>
          <w:tcPr>
            <w:tcW w:w="1659" w:type="dxa"/>
            <w:vMerge w:val="restart"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тепличных хозяйств 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овощеводства, поддержка производства экологической продукции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6322" w:rsidRPr="00ED40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ED4013" w:rsidRDefault="00C6359D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9C3F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ого хозяйства и продовольствия Администрации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E85C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овощехранилища на 2500 тонн, с. Зеленое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 и системы хранения продукции растениеводства и овощеводства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5E2B" w:rsidRPr="00ED40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6359D" w:rsidRPr="00ED4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15046B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15E2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60E3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F1EB4" w:rsidRPr="00ED4013" w:rsidTr="003F26CC">
        <w:trPr>
          <w:cantSplit/>
          <w:trHeight w:val="1902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малых форм хозяйствования на селе за счёт поддержки крестьянских фермерских хозяйств и семейных животноводческих ферм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семейных животноводческих ферм, проведение эффективных мер поддержки бизнеса на селе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мяса, тонн; 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молока, тонн; 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существующих и создание новых крестьянско-фермерских хозяйств, ед.; обеспечение роста занятости населения в сельской местности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ED4013" w:rsidRDefault="00C6359D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5121EC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3F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5121EC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овцеводческих ферм</w:t>
            </w:r>
          </w:p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Инвестиционный проект «Строительство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</w:rPr>
              <w:t>гусино-перепелиной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</w:rPr>
              <w:t xml:space="preserve"> фермы»</w:t>
            </w:r>
          </w:p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птицеводства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34" w:right="-107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Шинкоренко С.А.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34" w:right="-107"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новых и наращивание производственного потенциала существующих убойных пунктов и цехов</w:t>
            </w:r>
          </w:p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«Строительство убойного цеха», с. Весеннее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ED4013" w:rsidTr="003F26CC">
        <w:trPr>
          <w:cantSplit/>
          <w:trHeight w:val="2785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производства по убою и обвалке овец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овцеводства;</w:t>
            </w:r>
          </w:p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3F26CC" w:rsidRPr="00ED4013" w:rsidTr="005C3E01">
        <w:trPr>
          <w:cantSplit/>
          <w:trHeight w:val="7214"/>
        </w:trPr>
        <w:tc>
          <w:tcPr>
            <w:tcW w:w="1659" w:type="dxa"/>
            <w:vMerge/>
            <w:shd w:val="clear" w:color="auto" w:fill="auto"/>
          </w:tcPr>
          <w:p w:rsidR="003F26CC" w:rsidRPr="00ED4013" w:rsidRDefault="003F26CC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26CC" w:rsidRPr="00ED4013" w:rsidRDefault="003F26CC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Повышение эффективности функционирования агропромышленного комплекса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в сельскохозяйственном производстве;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подготовки, переподготовки и повышения квалификации специалистов для сельского хозяйства;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профессий в агропромышленном комплексе</w:t>
            </w: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Проведение конкурсов: </w:t>
            </w: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 - профессионального мастерства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- конноспортивных мероприятий</w:t>
            </w:r>
          </w:p>
        </w:tc>
        <w:tc>
          <w:tcPr>
            <w:tcW w:w="1985" w:type="dxa"/>
            <w:shd w:val="clear" w:color="auto" w:fill="auto"/>
          </w:tcPr>
          <w:p w:rsidR="003F26CC" w:rsidRPr="00ED4013" w:rsidRDefault="003F26CC" w:rsidP="003F26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 (2019-2020)</w:t>
            </w:r>
          </w:p>
          <w:p w:rsidR="003F26CC" w:rsidRPr="00ED4013" w:rsidRDefault="003F26CC" w:rsidP="006F0686">
            <w:pPr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МП «Комплексное развитие сельских территорий Усть-Абаканского района» </w:t>
            </w:r>
          </w:p>
        </w:tc>
        <w:tc>
          <w:tcPr>
            <w:tcW w:w="1134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6F0686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</w:t>
            </w:r>
            <w:r w:rsidR="006F0686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D40AF8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производства, вовлечение в оборот неиспользуемых и неэффективно используемых земельных участков</w:t>
            </w:r>
          </w:p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7F1A91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hyperlink w:anchor="P274" w:history="1">
              <w:r w:rsidR="00A85BDC" w:rsidRPr="00ED4013">
                <w:rPr>
                  <w:rFonts w:ascii="Times New Roman" w:hAnsi="Times New Roman" w:cs="Times New Roman"/>
                  <w:sz w:val="24"/>
                </w:rPr>
                <w:t>Формирование и постановка</w:t>
              </w:r>
            </w:hyperlink>
            <w:r w:rsidR="00A85BDC" w:rsidRPr="00ED4013">
              <w:rPr>
                <w:rFonts w:ascii="Times New Roman" w:hAnsi="Times New Roman" w:cs="Times New Roman"/>
                <w:sz w:val="24"/>
              </w:rPr>
              <w:t xml:space="preserve"> на государственный кадастровый учет земельных участков для вовлечения их в хозяйственный оборот.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назначения;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севооборот неиспользованных сельхозугодий для создания кормовой базы животноводства 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муниципального имущества в Усть-Абаканском  районе» 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финансовой устойчивости сельскохозяйственных производителей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Содействие включению проектов развития сельхозпредприятий и крестьянских (фермерских) хозяй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</w:rPr>
              <w:t>ств в пр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</w:rPr>
              <w:t>ограммы государственной поддержки и субсидирования,  (ед./ млн. руб.)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КФХ, начинающих фермеров, осуществивших проекты создания и развития своих хозяйств с помощью государственной поддержки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5D230A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и приобретение жилья для граждан, молодых семей и молодых специалистов, проживающих в сельской местности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молодых семей и молодых специалистов, проживающих в сельской местности, содействие закреплению квалифицированных кадров на селе.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ПП «Устойчивое развитие сельских территорий;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«Жилище»;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 ГП «</w:t>
            </w:r>
            <w:r w:rsidRPr="00ED4013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Развитие здравоохранения Республики Хакасия» подпрограммы «Кадровое обеспечение системы здравоохранения»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85BDC" w:rsidRPr="00ED4013" w:rsidRDefault="005D230A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303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Благоустройство, строительство, реконструкция, капитальный ремонт и укрепление материально-технической базы учреждений культуры; строительство, реконструкция и кап. ремонт объектов электроснабжения;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обустройство уличного освещения с установкой приборов учета;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бурение скважин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комфортности проживания на территориях малых, отдаленных и иных сел </w:t>
            </w:r>
          </w:p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МП «Сохранение и развитие малых сел Усть-Абаканского района (2016-2020 годы)»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5D230A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D40AF8" w:rsidRPr="00ED4013" w:rsidTr="003F26CC">
        <w:trPr>
          <w:cantSplit/>
          <w:trHeight w:val="1064"/>
        </w:trPr>
        <w:tc>
          <w:tcPr>
            <w:tcW w:w="1659" w:type="dxa"/>
            <w:vMerge/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40AF8" w:rsidRPr="00ED4013" w:rsidRDefault="00D40AF8" w:rsidP="002454D8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Строительство, реконструкция и капитальный ремонт электрических сетей уличного освещения, установка электрооборудования для уличного освещения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«Комплексное развитие сельских территорий Усть-Абаканского района»;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«Развитие агропромышленного комплекса Усть-Абаканского района» 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D40AF8" w:rsidRPr="00ED4013" w:rsidTr="006F0686">
        <w:trPr>
          <w:cantSplit/>
          <w:trHeight w:val="870"/>
        </w:trPr>
        <w:tc>
          <w:tcPr>
            <w:tcW w:w="1659" w:type="dxa"/>
            <w:vMerge w:val="restart"/>
            <w:tcBorders>
              <w:top w:val="nil"/>
            </w:tcBorders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F8" w:rsidRPr="00ED4013" w:rsidTr="006F0686">
        <w:trPr>
          <w:cantSplit/>
          <w:trHeight w:val="870"/>
        </w:trPr>
        <w:tc>
          <w:tcPr>
            <w:tcW w:w="1659" w:type="dxa"/>
            <w:vMerge/>
            <w:tcBorders>
              <w:top w:val="nil"/>
            </w:tcBorders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Создание, строительство, реконструкция (модернизация), капитальный ремонт  объектов, предназначенных для предоставления соответствующих услуг населению.</w:t>
            </w: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273"/>
        </w:trPr>
        <w:tc>
          <w:tcPr>
            <w:tcW w:w="15843" w:type="dxa"/>
            <w:gridSpan w:val="11"/>
            <w:shd w:val="clear" w:color="auto" w:fill="auto"/>
          </w:tcPr>
          <w:p w:rsidR="00A85BDC" w:rsidRPr="00ED4013" w:rsidRDefault="00A85BDC" w:rsidP="003F26CC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1.2 Развитие перерабатывающих производств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F8" w:rsidRPr="00ED4013" w:rsidTr="002454D8">
        <w:trPr>
          <w:cantSplit/>
          <w:trHeight w:val="6506"/>
        </w:trPr>
        <w:tc>
          <w:tcPr>
            <w:tcW w:w="1668" w:type="dxa"/>
            <w:gridSpan w:val="2"/>
            <w:shd w:val="clear" w:color="auto" w:fill="auto"/>
          </w:tcPr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Дальнейшее развитие перерабатывающей и пищевой промышленности района путем создания на мощностях действующих предприятий полного технологического цикла производства</w:t>
            </w:r>
          </w:p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действующих предприятий по переработке мяса, молока организациями  новых производств и направлений деятельности по производству мясной продукции и мясопродуктов, выработка продуктов с увеличенным сроком хранения, производство мясных полуфабрикатов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и модернизация действующих предприятий, создание новых производств</w:t>
            </w:r>
          </w:p>
        </w:tc>
        <w:tc>
          <w:tcPr>
            <w:tcW w:w="3118" w:type="dxa"/>
            <w:shd w:val="clear" w:color="auto" w:fill="auto"/>
          </w:tcPr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отгруженных товаров, выполненных работобрабатывающих производств в общем объеме промышленного производства района;</w:t>
            </w:r>
          </w:p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выполненных работ.</w:t>
            </w:r>
          </w:p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предприятий, частные предприниматели, крестьянские фермерские хозяйства</w:t>
            </w:r>
          </w:p>
        </w:tc>
        <w:tc>
          <w:tcPr>
            <w:tcW w:w="709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D40AF8" w:rsidRPr="00ED4013" w:rsidRDefault="00D40AF8">
      <w:pPr>
        <w:rPr>
          <w:lang w:val="en-US"/>
        </w:rPr>
      </w:pP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68"/>
        <w:gridCol w:w="2684"/>
        <w:gridCol w:w="3127"/>
        <w:gridCol w:w="1985"/>
        <w:gridCol w:w="1134"/>
        <w:gridCol w:w="2268"/>
        <w:gridCol w:w="709"/>
      </w:tblGrid>
      <w:tr w:rsidR="00904C99" w:rsidRPr="00ED4013" w:rsidTr="00904C99">
        <w:trPr>
          <w:cantSplit/>
          <w:trHeight w:val="265"/>
        </w:trPr>
        <w:tc>
          <w:tcPr>
            <w:tcW w:w="15843" w:type="dxa"/>
            <w:gridSpan w:val="8"/>
            <w:shd w:val="clear" w:color="auto" w:fill="auto"/>
          </w:tcPr>
          <w:p w:rsidR="00904C99" w:rsidRPr="00ED4013" w:rsidRDefault="00904C99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1.3. Развитие промышленного потенциала</w:t>
            </w:r>
          </w:p>
        </w:tc>
      </w:tr>
      <w:tr w:rsidR="004A28AF" w:rsidRPr="00ED4013" w:rsidTr="00160211">
        <w:trPr>
          <w:cantSplit/>
          <w:trHeight w:val="2961"/>
        </w:trPr>
        <w:tc>
          <w:tcPr>
            <w:tcW w:w="1668" w:type="dxa"/>
            <w:vMerge w:val="restart"/>
            <w:shd w:val="clear" w:color="auto" w:fill="auto"/>
          </w:tcPr>
          <w:p w:rsidR="004A28AF" w:rsidRPr="00ED4013" w:rsidRDefault="004A28AF" w:rsidP="000777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экономического роста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добывающих производств с учетом освоения новых месторождений и глубокой переработки</w:t>
            </w: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Реализация инвестиционных проектов   предприятий добывающих отраслей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промышленного производства;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16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новых/сохранение действующих рабочих мест.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</w:t>
            </w:r>
          </w:p>
        </w:tc>
        <w:tc>
          <w:tcPr>
            <w:tcW w:w="709" w:type="dxa"/>
          </w:tcPr>
          <w:p w:rsidR="004A28AF" w:rsidRPr="00ED4013" w:rsidRDefault="004A28AF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A28AF" w:rsidRPr="00ED4013" w:rsidTr="00904C99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ED4013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строительной индустрии и промышленности строительных материалов, изделий и конструкций</w:t>
            </w:r>
          </w:p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новых производств строительных материалов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обрабатывающих отраслей производства; 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16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9C596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предприниматели </w:t>
            </w:r>
          </w:p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28AF" w:rsidRPr="00ED4013" w:rsidRDefault="004A28AF" w:rsidP="009C596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4A28AF" w:rsidRPr="00ED4013" w:rsidTr="00064D70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ED4013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новых и развитие действующих производств</w:t>
            </w: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современного лесопромышленного предприятия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производства деревообработки; 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6271A6">
            <w:pPr>
              <w:pStyle w:val="a4"/>
              <w:spacing w:line="264" w:lineRule="auto"/>
              <w:ind w:left="0" w:right="-2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6271A6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«КП Стройтехнологии»</w:t>
            </w:r>
          </w:p>
        </w:tc>
        <w:tc>
          <w:tcPr>
            <w:tcW w:w="709" w:type="dxa"/>
          </w:tcPr>
          <w:p w:rsidR="004A28AF" w:rsidRPr="00ED4013" w:rsidRDefault="004A28AF" w:rsidP="00EF1EB4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</w:tbl>
    <w:p w:rsidR="004A28AF" w:rsidRPr="00ED4013" w:rsidRDefault="004A28AF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127"/>
        <w:gridCol w:w="36"/>
        <w:gridCol w:w="2226"/>
        <w:gridCol w:w="42"/>
        <w:gridCol w:w="2684"/>
        <w:gridCol w:w="9"/>
        <w:gridCol w:w="3118"/>
        <w:gridCol w:w="1985"/>
        <w:gridCol w:w="1134"/>
        <w:gridCol w:w="2268"/>
        <w:gridCol w:w="709"/>
      </w:tblGrid>
      <w:tr w:rsidR="00904C99" w:rsidRPr="00ED4013" w:rsidTr="00904C99">
        <w:trPr>
          <w:cantSplit/>
          <w:trHeight w:val="418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B0074B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1.4. Развитие малого и среднего предпринимательства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благоприятных условий, способствующих развитию малого и среднего предпринима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тельства в районе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lastRenderedPageBreak/>
              <w:t>Совершенствование механизмов и инфраструктуры поддержки предпринимательства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субъектов малого и среднего бизнеса путем развития институтов и инфраструктуры поддержки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Разработка НПА, направленных на поддержку субъектов малого предпринимательства</w:t>
            </w:r>
          </w:p>
          <w:p w:rsidR="00EF1EB4" w:rsidRPr="00ED4013" w:rsidRDefault="00EF1EB4" w:rsidP="00EE7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5D230A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 экономики </w:t>
            </w:r>
            <w:r w:rsidR="007C423F"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доступности финансовых ресурсов для малых и средних предприятий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финансовой поддержки приоритетных направлений экономической деятельности, в том числе с использованием механизмов микрофинансовых и гарантийных организаций, механизмов частно-государственного партнёрства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хозяйства.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бизнеса в аренду или в собственность имущества и земельных ресурсов, находящихся в собственности муниципального образования Усть-Абаканский 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муниципального имущества, свободного от прав третьих лиц, и о количестве объектов, включенных в Перечень,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утвержденный Постановлением администрации Усть-Абаканского района от 15.08.2017 №1164-п</w:t>
            </w:r>
          </w:p>
        </w:tc>
        <w:tc>
          <w:tcPr>
            <w:tcW w:w="1134" w:type="dxa"/>
            <w:shd w:val="clear" w:color="auto" w:fill="auto"/>
          </w:tcPr>
          <w:p w:rsidR="00752A82" w:rsidRPr="00ED4013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2019-</w:t>
            </w:r>
          </w:p>
          <w:p w:rsidR="00EF1EB4" w:rsidRPr="00ED4013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36" w:right="-107"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36" w:right="-107"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активного и эффективного сотрудничества среднего и малого предпринимательства в интересах развития экономики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участия представителей субъектов малого и среднего бизнеса в формировании и реализации местной политики в сфере развития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Привлечение представителей малого и среднего бизнеса к подготовке и рассмотрению проектов правовых актов органов местного самоуправления, регулирующих развитие предпринимательства в районе</w:t>
            </w:r>
            <w:r w:rsidR="000C3BA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для  представителей бизнеса,  граждан по повышению цифровой грамотности и компетенций в сфере цифровой экономики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цифровой грамотности (количество обученных, чел.) 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>;  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ED4013" w:rsidTr="00904C99">
        <w:trPr>
          <w:cantSplit/>
          <w:trHeight w:val="2382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закупок для муниципальных нужд для субъектов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роста предпринимательской активности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Усть-Абаканский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 бюджеты поселений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119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FFFFFF" w:themeFill="background1"/>
          </w:tcPr>
          <w:p w:rsidR="00EF1EB4" w:rsidRPr="00ED4013" w:rsidRDefault="00EF1EB4" w:rsidP="006271A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роста предпринимател</w:t>
            </w:r>
            <w:proofErr w:type="gramStart"/>
            <w:r w:rsidRPr="00ED4013">
              <w:rPr>
                <w:rFonts w:ascii="Times New Roman" w:eastAsia="Calibri" w:hAnsi="Times New Roman" w:cs="Times New Roman"/>
                <w:sz w:val="24"/>
              </w:rPr>
              <w:t>ь-</w:t>
            </w:r>
            <w:proofErr w:type="gramEnd"/>
            <w:r w:rsidRPr="00ED401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</w:rPr>
              <w:t>ской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</w:rPr>
              <w:t xml:space="preserve"> активности, развитие существующих и стимулирование создания новых малых предприятий с проведением эффективных мер поддержки малого бизнеса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предпринимательской, инновационной деятельности посредством оказания организационной, методической, консультационной поддержки, оказания информационных услуг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услуг </w:t>
            </w: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 w:themeFill="background1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A752BD" w:rsidRPr="00ED4013" w:rsidRDefault="00A752BD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праздников:</w:t>
            </w:r>
          </w:p>
          <w:p w:rsidR="00A752BD" w:rsidRPr="00ED4013" w:rsidRDefault="00A752BD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«День российского предпринимательства»</w:t>
            </w:r>
          </w:p>
          <w:p w:rsidR="00EF1EB4" w:rsidRPr="00ED4013" w:rsidRDefault="00A752BD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 «Лучшее предприятие торговли»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предпринимателя, содействие легализации незаконной деятельности</w:t>
            </w:r>
          </w:p>
          <w:p w:rsidR="00427BB8" w:rsidRPr="00ED4013" w:rsidRDefault="00427BB8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8" w:rsidRPr="00ED4013" w:rsidRDefault="00427BB8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  <w:p w:rsidR="00A752BD" w:rsidRPr="00ED4013" w:rsidRDefault="00A752BD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822E4" w:rsidP="00E43B55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Усть-Абаканского района 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803271" w:rsidRPr="00ED4013" w:rsidTr="002454D8">
        <w:trPr>
          <w:cantSplit/>
          <w:trHeight w:val="4608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803271" w:rsidRPr="00ED4013" w:rsidRDefault="00803271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803271" w:rsidRPr="00ED4013" w:rsidRDefault="00803271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Обеспечение доступности потребительского рынка на всей территории муниципального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03271" w:rsidRPr="00ED4013" w:rsidRDefault="00803271" w:rsidP="00245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реестра организаций и объектов торговли, общественного питания и бытового обслуживания населения</w:t>
            </w:r>
          </w:p>
        </w:tc>
        <w:tc>
          <w:tcPr>
            <w:tcW w:w="3118" w:type="dxa"/>
            <w:shd w:val="clear" w:color="auto" w:fill="auto"/>
          </w:tcPr>
          <w:p w:rsidR="00803271" w:rsidRPr="00ED4013" w:rsidRDefault="00803271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числа субъектов малого и среднего предпринимательства;</w:t>
            </w:r>
          </w:p>
          <w:p w:rsidR="00803271" w:rsidRPr="00ED4013" w:rsidRDefault="00803271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населения площадью торговых объектов на 1 тыс. человек населения;</w:t>
            </w:r>
          </w:p>
          <w:p w:rsidR="00803271" w:rsidRPr="00ED4013" w:rsidRDefault="00803271" w:rsidP="0099601E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поступления налоговых платежей от субъектов малого и среднего бизнеса. </w:t>
            </w:r>
          </w:p>
          <w:p w:rsidR="00803271" w:rsidRPr="00ED4013" w:rsidRDefault="00803271" w:rsidP="00245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Реестр субъектов малого и среднего предпринимательства,</w:t>
            </w:r>
          </w:p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дислокация предприятий потребительского рынка,  </w:t>
            </w:r>
          </w:p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данные ИФНС;</w:t>
            </w:r>
          </w:p>
          <w:p w:rsidR="00803271" w:rsidRPr="00ED4013" w:rsidRDefault="00803271" w:rsidP="00D40AF8">
            <w:pPr>
              <w:pStyle w:val="a4"/>
              <w:spacing w:line="264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803271" w:rsidRPr="00ED4013" w:rsidRDefault="00803271" w:rsidP="00D40AF8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803271" w:rsidRPr="00ED4013" w:rsidRDefault="00E43B55" w:rsidP="00E43B55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 экономики Администрации Усть-Абаканского района;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3271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сельских поселений</w:t>
            </w:r>
          </w:p>
        </w:tc>
        <w:tc>
          <w:tcPr>
            <w:tcW w:w="709" w:type="dxa"/>
          </w:tcPr>
          <w:p w:rsidR="00803271" w:rsidRPr="00ED4013" w:rsidRDefault="00803271" w:rsidP="00803271">
            <w:pPr>
              <w:pStyle w:val="a4"/>
              <w:spacing w:line="264" w:lineRule="auto"/>
              <w:ind w:left="0" w:right="-249" w:hanging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228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Стимулирование деловой активности хозяйствующих субъектов, осуществляющих торговую деятельность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6271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Стимулирование развития торговли в малых селах и иных населенных пунктах района, не имеющих стационарных точек торговли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малых сел и иных населенных пунктов района, не имеющих стационарных точек торговли, обеспеченных разъездной торговлей</w:t>
            </w:r>
          </w:p>
          <w:p w:rsidR="000E169B" w:rsidRPr="00ED4013" w:rsidRDefault="000E169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53C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276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6F304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1.5. Повышение инвестиционной привлекательности территории</w:t>
            </w:r>
          </w:p>
        </w:tc>
      </w:tr>
      <w:tr w:rsidR="00EF1EB4" w:rsidRPr="00ED4013" w:rsidTr="00904C99">
        <w:trPr>
          <w:cantSplit/>
          <w:trHeight w:val="1460"/>
        </w:trPr>
        <w:tc>
          <w:tcPr>
            <w:tcW w:w="1632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a"/>
              <w:ind w:left="0"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условий, формирующих благоприятный инвестиционный климат для потенциальны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инвесторов, и обеспечение инвестиционной поддержки для социально-экономического развития района</w:t>
            </w:r>
          </w:p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Активизация инвестиционного процесса и формирование благоприятного инвестиционного климата.</w:t>
            </w: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Актуализация Комплексного инвестиционного плана развития Усть-Абаканского района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772B5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реализуемых инвестиционных проектов, прирост инвестиций в основной капитал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117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реестра паспортов свободных инвестиционных площадок на территории Усть-Абаканского района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под инвестиционные проекты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EF1EB4" w:rsidRPr="00ED4013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586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Реестр свободных инвестиционных площадок на территории Усть-Абаканского 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116E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16EB" w:rsidRPr="00ED40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72B50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Информационное и консультационное сопровождение реализации инвестиционных проектов на территории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3C94" w:rsidRPr="00ED4013" w:rsidRDefault="00953C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FA23F9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признанных приоритетными для экономического развития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772B50" w:rsidRPr="00ED4013" w:rsidRDefault="00772B50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B50" w:rsidRPr="00ED4013" w:rsidRDefault="00772B50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Усть-Абаканского района от 30.01.2017 № 32-п  «О создании Совета развития Усть-Абаканского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6EB" w:rsidRPr="00ED4013" w:rsidRDefault="003116EB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  <w:p w:rsidR="003116EB" w:rsidRPr="00ED4013" w:rsidRDefault="003116E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72B50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Реализация новых форм привлечения источников финансирования: муниципально-частное партнерство, концессия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772B5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проектов с ГЧП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Усть-Абаканского района от 09.06.2016 №502-п «Об утверждении положения 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муниципально-частном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партнерстве в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Усть-Абаканском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районе Республики Хакасия»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ЖКХиС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910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Формирование благоприятной социальной среды</w:t>
            </w:r>
          </w:p>
          <w:p w:rsidR="00EF18CC" w:rsidRPr="00ED4013" w:rsidRDefault="00EF18C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2.1. Развитие здравоохранения</w:t>
            </w:r>
          </w:p>
        </w:tc>
      </w:tr>
      <w:tr w:rsidR="00EF1EB4" w:rsidRPr="00ED4013" w:rsidTr="00904C99">
        <w:trPr>
          <w:cantSplit/>
          <w:trHeight w:val="213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постоянного роста качества и доступности медицинской помощи и укрепления здоровья граждан </w:t>
            </w: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здравоохранения путём повышения доступности и качества медицинской помощи, развитие первичной медико-санитарной помощи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сети медицинских организаций первичного звена здравоохранения с учетом необходимости строительства врачебных амбулаторий, фельдшерских и фельдшерско-акушерских пунктов, а также использование мобильных медицинских комплексов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Хакасия «Развитие здравоохранения Республики Хакасия до 2020 года»</w:t>
            </w: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6F2314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тво з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дравоохранения Республики Хакасия </w:t>
            </w:r>
          </w:p>
        </w:tc>
        <w:tc>
          <w:tcPr>
            <w:tcW w:w="709" w:type="dxa"/>
          </w:tcPr>
          <w:p w:rsidR="00EF1EB4" w:rsidRPr="00ED4013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89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 w:rsidR="006F231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(2021-2030)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314" w:rsidRPr="00ED4013" w:rsidTr="00904C99">
        <w:trPr>
          <w:cantSplit/>
          <w:trHeight w:val="1680"/>
        </w:trPr>
        <w:tc>
          <w:tcPr>
            <w:tcW w:w="1505" w:type="dxa"/>
            <w:vMerge/>
            <w:shd w:val="clear" w:color="auto" w:fill="auto"/>
          </w:tcPr>
          <w:p w:rsidR="006F2314" w:rsidRPr="00ED4013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профилактической направленности здравоохранения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Предупреждение и борьба с социально-значимыми заболеваниями и заболеваниями, представляющими опасность для окружающих</w:t>
            </w:r>
          </w:p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заболеваемости туберкулезом, </w:t>
            </w:r>
            <w:r w:rsidR="006F75E3" w:rsidRPr="00ED4013">
              <w:rPr>
                <w:rFonts w:ascii="Times New Roman" w:hAnsi="Times New Roman" w:cs="Times New Roman"/>
                <w:sz w:val="24"/>
                <w:szCs w:val="24"/>
              </w:rPr>
              <w:t>(заболеваемость на 100 тыс.населения)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314" w:rsidRPr="00ED4013" w:rsidRDefault="006F2314" w:rsidP="000777B2">
            <w:pPr>
              <w:pStyle w:val="a4"/>
              <w:spacing w:line="264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охват прививками против клещевого энцефалита, %,  </w:t>
            </w:r>
          </w:p>
          <w:p w:rsidR="006F2314" w:rsidRPr="00ED4013" w:rsidRDefault="006F2314" w:rsidP="00D220AF">
            <w:pPr>
              <w:pStyle w:val="a4"/>
              <w:spacing w:line="264" w:lineRule="auto"/>
              <w:ind w:left="33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охват прививками против гриппа, % </w:t>
            </w:r>
          </w:p>
        </w:tc>
        <w:tc>
          <w:tcPr>
            <w:tcW w:w="1985" w:type="dxa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6F231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314" w:rsidRPr="00ED4013" w:rsidRDefault="006F2314" w:rsidP="00953C94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</w:t>
            </w:r>
            <w:r w:rsidR="00CE1ABA" w:rsidRPr="00ED4013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«Усть –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Абаканская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ЦРБ </w:t>
            </w:r>
            <w:proofErr w:type="spellStart"/>
            <w:r w:rsidR="00923F31" w:rsidRPr="00ED4013">
              <w:rPr>
                <w:rFonts w:ascii="Times New Roman" w:hAnsi="Times New Roman" w:cs="Times New Roman"/>
                <w:sz w:val="24"/>
                <w:szCs w:val="24"/>
              </w:rPr>
              <w:t>им.Н.И.Солошенко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6F2314" w:rsidRPr="00ED4013" w:rsidRDefault="006F2314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6F2314" w:rsidRPr="00ED4013" w:rsidTr="00904C99">
        <w:trPr>
          <w:cantSplit/>
          <w:trHeight w:val="1088"/>
        </w:trPr>
        <w:tc>
          <w:tcPr>
            <w:tcW w:w="1505" w:type="dxa"/>
            <w:vMerge/>
            <w:shd w:val="clear" w:color="auto" w:fill="auto"/>
          </w:tcPr>
          <w:p w:rsidR="006F2314" w:rsidRPr="00ED4013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 (2021-2026)</w:t>
            </w:r>
          </w:p>
        </w:tc>
        <w:tc>
          <w:tcPr>
            <w:tcW w:w="1134" w:type="dxa"/>
            <w:vMerge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6F2314" w:rsidRPr="00ED4013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7A" w:rsidRPr="00ED4013" w:rsidTr="00904C99">
        <w:trPr>
          <w:cantSplit/>
          <w:trHeight w:val="1500"/>
        </w:trPr>
        <w:tc>
          <w:tcPr>
            <w:tcW w:w="1505" w:type="dxa"/>
            <w:vMerge/>
            <w:shd w:val="clear" w:color="auto" w:fill="auto"/>
          </w:tcPr>
          <w:p w:rsidR="00455B7A" w:rsidRPr="00ED4013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Расширение охвата работающих граждан профилактическими, в том числе диспансерными, осмотрами</w:t>
            </w:r>
          </w:p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Число осмотренных лиц профилактическими осмотрами, чел.</w:t>
            </w:r>
          </w:p>
          <w:p w:rsidR="005B745E" w:rsidRPr="00ED4013" w:rsidRDefault="00FA6E9D" w:rsidP="004D4946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Охват взрослого населения профилактическими осмотрами, %</w:t>
            </w:r>
          </w:p>
        </w:tc>
        <w:tc>
          <w:tcPr>
            <w:tcW w:w="1985" w:type="dxa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B7A" w:rsidRPr="00ED4013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455B7A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муниципального района Республики Хакасия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5B7A" w:rsidRPr="00ED4013" w:rsidRDefault="00953C94" w:rsidP="00953C9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РХ «Усть –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Абаканская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ЦРБ им.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Н.И.Солошенко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455B7A" w:rsidRPr="00ED4013" w:rsidRDefault="00455B7A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55B7A" w:rsidRPr="00ED4013" w:rsidTr="00904C99">
        <w:trPr>
          <w:cantSplit/>
          <w:trHeight w:val="270"/>
        </w:trPr>
        <w:tc>
          <w:tcPr>
            <w:tcW w:w="1505" w:type="dxa"/>
            <w:vMerge/>
            <w:shd w:val="clear" w:color="auto" w:fill="auto"/>
          </w:tcPr>
          <w:p w:rsidR="00455B7A" w:rsidRPr="00ED4013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55B7A" w:rsidRPr="00ED4013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 (2021-2026)</w:t>
            </w:r>
          </w:p>
        </w:tc>
        <w:tc>
          <w:tcPr>
            <w:tcW w:w="1134" w:type="dxa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455B7A" w:rsidRPr="00ED4013" w:rsidRDefault="00455B7A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4DA" w:rsidRPr="00ED4013" w:rsidTr="00064D70">
        <w:trPr>
          <w:cantSplit/>
          <w:trHeight w:val="6353"/>
        </w:trPr>
        <w:tc>
          <w:tcPr>
            <w:tcW w:w="1505" w:type="dxa"/>
            <w:shd w:val="clear" w:color="auto" w:fill="auto"/>
          </w:tcPr>
          <w:p w:rsidR="001D54DA" w:rsidRPr="00ED4013" w:rsidRDefault="001D54D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закрепления  квалифицированных кадров в лечебно-профилактических учреждениях Усть – Абаканского района</w:t>
            </w:r>
          </w:p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shd w:val="clear" w:color="auto" w:fill="auto"/>
          </w:tcPr>
          <w:p w:rsidR="001D54DA" w:rsidRPr="00ED4013" w:rsidRDefault="001D54DA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</w:t>
            </w:r>
            <w:r w:rsidR="005D169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для  медицинских работников </w:t>
            </w:r>
          </w:p>
        </w:tc>
        <w:tc>
          <w:tcPr>
            <w:tcW w:w="3118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врачами и средним медицинским персоналом</w:t>
            </w:r>
          </w:p>
        </w:tc>
        <w:tc>
          <w:tcPr>
            <w:tcW w:w="1985" w:type="dxa"/>
            <w:shd w:val="clear" w:color="auto" w:fill="auto"/>
          </w:tcPr>
          <w:p w:rsidR="001D54DA" w:rsidRPr="00ED4013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«Комплексное развитие сельских территорий Усть-Абаканского района»</w:t>
            </w:r>
            <w:r w:rsidR="007B0F69" w:rsidRPr="00ED4013">
              <w:rPr>
                <w:rFonts w:ascii="Times New Roman" w:hAnsi="Times New Roman" w:cs="Times New Roman"/>
                <w:sz w:val="24"/>
              </w:rPr>
              <w:t>,</w:t>
            </w:r>
          </w:p>
          <w:p w:rsidR="001D54DA" w:rsidRPr="00ED4013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МП «Развитие агропромышленного комплекса Усть-Абаканского района»</w:t>
            </w:r>
            <w:r w:rsidR="007B0F69" w:rsidRPr="00ED4013">
              <w:rPr>
                <w:rFonts w:ascii="Times New Roman" w:hAnsi="Times New Roman" w:cs="Times New Roman"/>
                <w:sz w:val="24"/>
              </w:rPr>
              <w:t>,</w:t>
            </w:r>
          </w:p>
          <w:p w:rsidR="001D54DA" w:rsidRPr="00ED4013" w:rsidRDefault="001D54DA" w:rsidP="002C449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 w:rsidR="007B0F69" w:rsidRPr="00ED4013">
              <w:rPr>
                <w:rFonts w:ascii="Times New Roman" w:hAnsi="Times New Roman" w:cs="Times New Roman"/>
                <w:sz w:val="24"/>
                <w:szCs w:val="24"/>
              </w:rPr>
              <w:t>, Государственная программа  Российской Федерации «Развитие здравоохранения</w:t>
            </w:r>
            <w:r w:rsidR="002C4494"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DA" w:rsidRPr="00ED4013" w:rsidRDefault="00346114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РХ «Усть – Абаканская ЦРБ им.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Н.И.Солошенк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D54DA"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shd w:val="clear" w:color="auto" w:fill="auto"/>
          </w:tcPr>
          <w:p w:rsidR="001D54DA" w:rsidRPr="00ED4013" w:rsidRDefault="001D54DA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1D54DA" w:rsidRPr="00ED4013" w:rsidRDefault="001D54DA" w:rsidP="001D54DA">
            <w:pPr>
              <w:pStyle w:val="a4"/>
              <w:spacing w:line="264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99" w:rsidRPr="00ED4013" w:rsidTr="004A28AF">
        <w:trPr>
          <w:cantSplit/>
          <w:trHeight w:val="551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2.2. Развитие образования</w:t>
            </w:r>
          </w:p>
        </w:tc>
      </w:tr>
      <w:tr w:rsidR="00EF1EB4" w:rsidRPr="00ED4013" w:rsidTr="00064D70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равных возможностей в получении современного качественного дошкольного, общего и дополнительного образования</w:t>
            </w:r>
          </w:p>
        </w:tc>
        <w:tc>
          <w:tcPr>
            <w:tcW w:w="2431" w:type="dxa"/>
            <w:gridSpan w:val="4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Реализация федеральных государственных образовательных стандартов основного общего, среднего образования, дошкольного образования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 муниципальной программы «Развитие образования в Усть-Абаканском районе»</w:t>
            </w:r>
          </w:p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346114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EF1EB4" w:rsidRPr="00ED4013" w:rsidTr="00904C99">
        <w:trPr>
          <w:cantSplit/>
          <w:trHeight w:val="1842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полного охвата детей, в том числе раннего возраста, дошкольным образованием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детского сада в с. Калинино на 120 мест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дошкольными образовательными организациями в возрасте от 2 месяцев до 7 лет включительно к 2020 году - до 63,0%                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34611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 района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детского сада на 120 мест в с. Зеленое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очереди в детские сады детей от 3 до 7 лет.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«Развитие образования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D625C1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4A28AF" w:rsidRPr="00ED4013" w:rsidRDefault="004A28AF" w:rsidP="000777B2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4A28AF" w:rsidRPr="00ED4013" w:rsidSect="00B0461C">
          <w:type w:val="continuous"/>
          <w:pgSz w:w="16838" w:h="11906" w:orient="landscape"/>
          <w:pgMar w:top="426" w:right="678" w:bottom="142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21"/>
        <w:gridCol w:w="244"/>
        <w:gridCol w:w="39"/>
        <w:gridCol w:w="2085"/>
        <w:gridCol w:w="17"/>
        <w:gridCol w:w="25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ED4013" w:rsidTr="00904C99">
        <w:trPr>
          <w:cantSplit/>
          <w:trHeight w:val="150"/>
        </w:trPr>
        <w:tc>
          <w:tcPr>
            <w:tcW w:w="1505" w:type="dxa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укреплению и развитию  материальной  базы образовательных  учреждений, отвечающей современных требованиям и стандартам</w:t>
            </w:r>
          </w:p>
        </w:tc>
        <w:tc>
          <w:tcPr>
            <w:tcW w:w="3118" w:type="dxa"/>
            <w:shd w:val="clear" w:color="auto" w:fill="auto"/>
          </w:tcPr>
          <w:p w:rsidR="002C4494" w:rsidRPr="00ED4013" w:rsidRDefault="002C44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C449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удовлетворенности населения качеством общего образования</w:t>
            </w:r>
            <w:r w:rsidR="002C44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8AF" w:rsidRPr="00ED4013" w:rsidRDefault="002C44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1-6 лет, состоящих на учете для определения в муниципальные  дошкольные образовательные учреждения, в общей численности детей в возрасте 1-6 лет,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получения доступного и качественного образования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и реконструкция объектов муниципальной собственности: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br/>
              <w:t>- Строительство школы на 250 мест в д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.Ч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апаево Калининского сельсовета, 202</w:t>
            </w:r>
            <w:r w:rsidR="00A2009E" w:rsidRPr="00ED4013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- Строительство школы на 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>1000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мест в с.Калинино Калининского сельсовета, 202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>7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-202</w:t>
            </w:r>
            <w:r w:rsidR="00A2009E" w:rsidRPr="00ED4013">
              <w:rPr>
                <w:rFonts w:ascii="Times New Roman" w:hAnsi="Times New Roman" w:cs="Times New Roman"/>
                <w:sz w:val="24"/>
                <w:lang w:eastAsia="ru-RU"/>
              </w:rPr>
              <w:t>8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- Строительство школы на 250 мест в с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.З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еленое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Опытненского сельсовета,  2030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г.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Переход в общеобразовательных организациях на обучение в одну смену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B55B2B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«Развитие образования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B5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38DA" w:rsidRPr="00ED40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B55B2B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FF798B">
        <w:trPr>
          <w:cantSplit/>
          <w:trHeight w:val="2402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системы дошкольного, общего и дополнительного образования детей (реализация мер поддержки привлечения и развития кадрового потенциала)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Переподготовка и повышение квалификации специалистов в области общего и дошкольного образования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B805AC" w:rsidP="00C26E3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YS Text" w:hAnsi="YS Text"/>
                <w:color w:val="333333"/>
                <w:sz w:val="24"/>
                <w:szCs w:val="24"/>
                <w:shd w:val="clear" w:color="auto" w:fill="FFFFFF"/>
              </w:rPr>
              <w:t>Доля педагогических работников общеобразовательных организаций, которым по итогам аттестации установлена первая и высшая квалификационные категории</w:t>
            </w:r>
            <w:r w:rsidR="00C26E30" w:rsidRPr="00ED4013">
              <w:rPr>
                <w:rFonts w:ascii="YS Text" w:hAnsi="YS Text"/>
                <w:color w:val="333333"/>
                <w:sz w:val="24"/>
                <w:szCs w:val="24"/>
                <w:shd w:val="clear" w:color="auto" w:fill="FFFFFF"/>
              </w:rPr>
              <w:t>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развитию системы конкурентоспособной  оплаты труда, предоставления работникам сферы образования социальных льгот и гарантий, развитие мер морального поощрения, дополнительных мер социальной поддержки и социальной помощи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0A372C" w:rsidP="000A372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уровня заработной платы работников бюджетной сферы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План мероприятий («Дорожная карта») «Изменения в сфере образования Усть-Абаканского района»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талантливой молодежи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Разработка и реализация системы мер по выявлению и поддержк</w:t>
            </w:r>
            <w:r w:rsidR="00D345F8" w:rsidRPr="00ED4013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талантливой молодёжи, Обеспечение участия талантливой молодежи в региональных, всероссийских олимпиадах и конкурсах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численности школьников, занимающихся в сезонной школе для интеллектуально одаренных детей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общеобразовательных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Развитие системы дополнительного образования детей в целях реализации приоритетных направлений воспитания и социализации личности ребенка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услуги дополнительного образования, к прошлому году, %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F46685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ной политики, спорта и туризма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профессиональных 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Default"/>
              <w:jc w:val="both"/>
            </w:pPr>
            <w:r w:rsidRPr="00ED4013">
              <w:t>Создание условий для профессионального обучения и дополнительного профессионального образования граждан с учетом требований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стандартов  </w:t>
            </w:r>
            <w:r w:rsidRPr="00ED4013">
              <w:rPr>
                <w:rFonts w:ascii="Times New Roman" w:hAnsi="Times New Roman" w:cs="Times New Roman"/>
                <w:sz w:val="24"/>
                <w:lang w:val="en-US"/>
              </w:rPr>
              <w:t>WorldSkills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чемпионатах профессионального мастерства, (количество мероприятий/участников)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Аналитическая справка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Филиал государственного бюджетного профессионального образовательного учреждения Республики Хакасия «Хакасский политехнический колледж»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904C99" w:rsidRPr="00ED4013" w:rsidTr="00904C99">
        <w:trPr>
          <w:cantSplit/>
          <w:trHeight w:val="415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656407">
            <w:pPr>
              <w:pStyle w:val="a4"/>
              <w:spacing w:before="240" w:after="240"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2.3. Развитие культуры</w:t>
            </w:r>
          </w:p>
        </w:tc>
      </w:tr>
      <w:tr w:rsidR="00EF1EB4" w:rsidRPr="00ED4013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прав граждан на доступ к культурным ценностям, обеспечение свободы творчества и прав граждан на участие в культурной жизни.</w:t>
            </w: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искусства, увеличение охвата населения услугами культуры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деятельности и работа творческих коллективов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платных и бесплатных культурно-досуговых мероприятий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345F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5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учреждений культуры, здания которых находятся в аварийном состоянии или требуют капитального ремонта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культурно-досуговых учреждений Усть-Абаканского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населения культурно-досуговыми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национальных культур, традиций, обычаев и промыслов этнических общностей и национальных образований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народного художественного творчества, промыслов и ремёсел, деятельности этнокультурных центров и общественных объединений этнической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выставок народных художественных, народно-прикладного творчества,                                                                            фестивалей и конкурсов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«Культура Усть-Абаканского района»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«Искусство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доступа граждан к информации и знаниям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Организация и стимулирование процесса модернизации библиотек и библиотечного дела в целом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предоставляемых услуг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31336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«Наследие Усть-Абаканского района»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084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902BA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02BA8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ED4013" w:rsidTr="00904C99">
        <w:trPr>
          <w:cantSplit/>
          <w:trHeight w:val="1566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музейной деятельности и создание условий для обеспечения доступа населения к культурным ценностям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музейной деятельности путем модернизации музеев и внедрения инновационных форм работы с различными  категориями граждан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посетителей музеев;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проводимых экскурсий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«Наследие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064D70">
        <w:trPr>
          <w:cantSplit/>
          <w:trHeight w:val="156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системы художественного образования в сфере культуры и искусства в Усть-Абаканском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2359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высокой степени качественного музыкального и художественного образования учащихся, рост контингента учащихся в школе 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0A372C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04C99" w:rsidRPr="00ED4013" w:rsidTr="00904C99">
        <w:trPr>
          <w:cantSplit/>
          <w:trHeight w:val="418"/>
        </w:trPr>
        <w:tc>
          <w:tcPr>
            <w:tcW w:w="15843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2.4 Развитие физической культуры и спорта</w:t>
            </w:r>
          </w:p>
        </w:tc>
      </w:tr>
      <w:tr w:rsidR="00EF1EB4" w:rsidRPr="00ED4013" w:rsidTr="00752A82">
        <w:trPr>
          <w:cantSplit/>
          <w:trHeight w:val="1642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организации физкультуры и спорта, создание условий для здорового образа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массового спорта в районе и создание условий, обеспечивающих возможность для населения вести здоровый образ жизни, систематически заниматься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спортивно-массовых мероприятий для различных категорий граждан;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доли населения, систематически занимающегося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F37AB5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подготовки спортсменов по различным видам спорта, создание инфраструктурных условий для подготовки спортивного резерва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B55B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количества подготовленных спортсменов Республики Хакасия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266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сети учреждений физической культуры и спорта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Завершение строительства универсального спортивного зала в р.п. Усть-Абакан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спортивных объектов на территории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B55B2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  <w:r w:rsidR="00496628"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F46685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молодежной политики, спорта и туризма Администрации Усть-Абаканского района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904C99" w:rsidRPr="00ED4013" w:rsidTr="00F37AB5">
        <w:trPr>
          <w:cantSplit/>
          <w:trHeight w:val="572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656407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2.5 Реализация молодежной политики</w:t>
            </w:r>
          </w:p>
        </w:tc>
      </w:tr>
      <w:tr w:rsidR="00EF1EB4" w:rsidRPr="00ED4013" w:rsidTr="00752A82">
        <w:trPr>
          <w:cantSplit/>
          <w:trHeight w:val="1254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Содействие социальному становлению молодежи Усть-Абаканского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развитию ее потенциала через расширение сферы деятельности молодежных общественных объединений 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hanging="2"/>
            </w:pPr>
            <w:r w:rsidRPr="00ED4013">
              <w:lastRenderedPageBreak/>
              <w:t>Поддержка молодежных   социальных инициатив через проектную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Поддержка талантливой и способной молодежи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реализованных социально-значимых проектов и программ разного уровня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«Молодежь Усть-Абаканского района»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</w:pPr>
            <w:r w:rsidRPr="00ED4013">
              <w:t xml:space="preserve">Содействие продвижению инициативной и талантливой молодежи района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молодежи в республиканских,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российских, районных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мероприятиях молодежных инициатив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молодых людей, участвующих в мероприятиях районного, республиканского и российского уровней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</w:pPr>
            <w:r w:rsidRPr="00ED4013">
              <w:t>Развитие системы патриотического воспитания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Включение детей и молодежи в общественную деятельность патриотической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детей и молодежи, участвующих в патриотических мероприятиях, </w:t>
            </w:r>
          </w:p>
          <w:p w:rsidR="00EF1EB4" w:rsidRPr="00ED4013" w:rsidRDefault="00EF1EB4" w:rsidP="000777B2">
            <w:pPr>
              <w:shd w:val="clear" w:color="auto" w:fill="FFFFFF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количества действующих патриотических объединений, клубов, центров, в том числе детских и молодёжных, человек/мероприятий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 в Усть-Абаканском районе» Подпрограмма «Патриотическое воспитание граждан»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291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2.6 Социальная поддержка населения</w:t>
            </w:r>
          </w:p>
        </w:tc>
      </w:tr>
      <w:tr w:rsidR="00EF1EB4" w:rsidRPr="00ED4013" w:rsidTr="00752A82">
        <w:trPr>
          <w:cantSplit/>
          <w:trHeight w:val="2700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  <w:r w:rsidRPr="00ED4013">
              <w:lastRenderedPageBreak/>
              <w:t>Содействие развитию механизмов социальной адаптации и социальной поддержки населения</w:t>
            </w: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реабилитации и социальной интеграции для ветеранов войны, труда, пенсионеров,  инвалидов,  граждан пожилого возраста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системы реабилитации и социальной интеграции ветеранов и инвалидов, проведение районных конкурсов, спортивных мероприятий, благотворительных акций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мероприятий, направленных на</w:t>
            </w:r>
            <w:r w:rsidR="0069007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досуга и вовлечение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пожилых людей в общественную жизнь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граждан (2014-2020 годы)»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районная общественная организация инвалидов ХРОООО «ВОИ» 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районная общественная организация ветеранов (пенсионеров) войны, труда, Вооруженных сил и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правоохранитель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752A82">
        <w:trPr>
          <w:cantSplit/>
          <w:trHeight w:val="1977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Число лиц с ограниченными возможностями здоровья, систематически занимающихся физической культур</w:t>
            </w:r>
            <w:r w:rsidR="00313369" w:rsidRPr="00ED401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 спортом в общей численности лиц с ОВЗ, человек.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маломобильных групп населения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 xml:space="preserve">Обустройство и адаптация, в соответствии с требованиями действующих нормативов по доступности, зданий, сооружений и территорий для инвалидов и других маломобильных групп населения 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>Уровень доступности социально-значимых объектов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«Доступная среда (2014-2020 годы)»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CD132F">
            <w:pPr>
              <w:pStyle w:val="a4"/>
              <w:spacing w:line="264" w:lineRule="auto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Усть-Абаканская районная общественная организация инвалидов ХРОООО «ВОИ»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E03F10">
        <w:trPr>
          <w:cantSplit/>
          <w:trHeight w:val="2830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поддержки семьи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жилья</w:t>
            </w:r>
            <w:r w:rsidR="00E0394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372C" w:rsidRPr="00ED4013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  <w:r w:rsidR="00E0394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сертификатов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AF4E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52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и психологической поддержки детям из семей, находящихся в социально- опасном положении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детской безнадзорности несовершеннолетних, формирование здорового образа жизни у подрастающего поколения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несовершеннолетних»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 xml:space="preserve">Сохранение инфраструктуры детского отдыха и оздоровления, обеспечение отдыхом и оздоровлением детей, находящихся в трудной жизненной ситуации 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>Охват детей, находящихся в трудной жизненной ситуации, летним отдыхом и оздоровлением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584"/>
        </w:trPr>
        <w:tc>
          <w:tcPr>
            <w:tcW w:w="15134" w:type="dxa"/>
            <w:gridSpan w:val="13"/>
            <w:shd w:val="clear" w:color="auto" w:fill="auto"/>
          </w:tcPr>
          <w:p w:rsidR="00EF1EB4" w:rsidRPr="00ED4013" w:rsidRDefault="00EF1EB4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2.7 Эффективное муниципальное управление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752A82">
        <w:trPr>
          <w:cantSplit/>
          <w:trHeight w:val="806"/>
        </w:trPr>
        <w:tc>
          <w:tcPr>
            <w:tcW w:w="1809" w:type="dxa"/>
            <w:gridSpan w:val="4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  <w:r w:rsidRPr="00ED4013">
              <w:t>Повышение эффективности деятельности органов местного самоуправления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Сокращение неэффективных расходов и повышение доходного потенциала территорий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бюджетных расходов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 сбалансированности бюджетов поселений</w:t>
            </w:r>
          </w:p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района»;</w:t>
            </w:r>
          </w:p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росту доходов, оптимизации расходов и совершенствованию долговой политики муниципального образования Усть-Абаканский район Республики Хакасия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ED4013" w:rsidTr="00752A82">
        <w:trPr>
          <w:cantSplit/>
          <w:trHeight w:val="832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собственной доходной части бюджета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Рост собственных доходов местного бюджета (в %, относительно предыдущего года)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752A82">
        <w:trPr>
          <w:cantSplit/>
          <w:trHeight w:val="986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и федеральных целевых программах и использование других инструментов целевого финансирования из средств регионального и федерального бюджетов для реализации стратегических задач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Привлечение дополнительных финансовых средств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825101">
        <w:trPr>
          <w:trHeight w:val="1809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бюджета и бюджетного процесса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документов в информационно-телекоммуникационной сети «Интернет»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3278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мониторинга, контроля и оценки рисков выполнения положений Стратегии, реализации задач и механизмов, достижения установленных целевых индикаторов;</w:t>
            </w:r>
          </w:p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оценки соответствия разрабатываемых муниципальных программ задачам Стратегического развития</w:t>
            </w:r>
          </w:p>
          <w:p w:rsidR="00825101" w:rsidRPr="00ED4013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Эффективность разрабатываемых документов стратегического планирования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2E259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мониторинга и контроля реализации Стратегии социально-экономического развития Усть-Абаканск</w:t>
            </w:r>
            <w:r w:rsidR="002E2592" w:rsidRPr="00ED401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E2592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156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профессионального уровня управленческих кадров, совершенствование кадрового потенциала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6720D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муниципальных служащих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повысивших квалификацию муниципальных служащих к общему числу муниципальных служащих, %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кадров муниципальной службы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825101" w:rsidRPr="00ED4013" w:rsidRDefault="001975FD" w:rsidP="001975FD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 рамках муниципальных программ на платной и бесплатной основе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587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объектов муниципальной собственности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Вовлечение в хозяйственный оборот неиспользуемых или используемых не по назначению объектов недвижимости,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поступлений доходов в бюджет Усть-Абаканского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 полученных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1C78B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31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Оптимизация претензионной работы по собираемости платежей за пользование муниципальным имуществом</w:t>
            </w:r>
          </w:p>
          <w:p w:rsidR="00825101" w:rsidRPr="00ED4013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доходной базы бюджета МО Усть-Абаканский 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064D70">
        <w:trPr>
          <w:cantSplit/>
          <w:trHeight w:val="150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муниципальных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в электронной форме для повышения эффективности функционирования местного самоуправления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оценки эффективности деятельностью руководителей ОМС, учреждений, осуществляющих оказание услуг населению муниципального образования, с применением информационно-телекоммуникационных сетей и информационных технологий</w:t>
            </w:r>
          </w:p>
          <w:p w:rsidR="00825101" w:rsidRPr="00ED4013" w:rsidRDefault="0082510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Постановление администрации Усть-Абаканского 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 08.10.2018 г.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№ 1465-п</w:t>
            </w:r>
            <w:r w:rsidRPr="00ED40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«Об утверждении Реестра муниципальных 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</w:rPr>
              <w:t>услуг Усть-Абаканского района»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52"/>
        </w:trPr>
        <w:tc>
          <w:tcPr>
            <w:tcW w:w="1809" w:type="dxa"/>
            <w:gridSpan w:val="4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Вовлечение граждан в процесс местного самоуправления, в обсуждение и принятие решений по общественно- значимым вопросам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реализации стратегического управления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-технологий в систему стратегического планирования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от 31.12.2015 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1864-п "Об утверждении Порядка разработки и корректировки Стратегии социально-экономического развития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  <w:p w:rsidR="00825101" w:rsidRPr="00ED4013" w:rsidRDefault="00825101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</w:p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825101" w:rsidRPr="00ED4013" w:rsidRDefault="00825101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39"/>
        <w:gridCol w:w="2127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ED4013" w:rsidTr="00904C99">
        <w:trPr>
          <w:cantSplit/>
          <w:trHeight w:val="150"/>
        </w:trPr>
        <w:tc>
          <w:tcPr>
            <w:tcW w:w="15134" w:type="dxa"/>
            <w:gridSpan w:val="9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            Повышение качества среды проживания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     3.1 Жилищное строительство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752A82">
        <w:trPr>
          <w:cantSplit/>
          <w:trHeight w:val="150"/>
        </w:trPr>
        <w:tc>
          <w:tcPr>
            <w:tcW w:w="1770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населения качественным, комфортным и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экологичным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жильём, соответствующим современным стандартам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среды жизнедеятельности жителей района средствами планировки, застройки.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актуальных документов территориального планирования, градостроительного зонирования, проектов планировок и межевания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</w:t>
            </w:r>
            <w:r w:rsidR="00845F94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градостроительной деятельности, </w:t>
            </w:r>
          </w:p>
          <w:p w:rsidR="00EF1EB4" w:rsidRPr="00ED4013" w:rsidRDefault="00EF1EB4" w:rsidP="00921CA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границах населенных пунктов, сельских поселений Усть-Абаканского </w:t>
            </w:r>
            <w:r w:rsidR="00213B8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213B8B"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 ЕГРН</w:t>
            </w:r>
            <w:r w:rsidR="008D0D5D" w:rsidRPr="00ED401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ED4013" w:rsidTr="00A955D4">
        <w:trPr>
          <w:cantSplit/>
          <w:trHeight w:val="5621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развитию малоэтажного строительства</w:t>
            </w:r>
          </w:p>
        </w:tc>
        <w:tc>
          <w:tcPr>
            <w:tcW w:w="269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инженерной инфраструктуры районов под комплексную жилищную застройку в целях развития малоэтажного строительства</w:t>
            </w:r>
          </w:p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2028C" w:rsidRPr="00ED4013" w:rsidRDefault="0002028C" w:rsidP="0002028C">
            <w:pPr>
              <w:pStyle w:val="a4"/>
              <w:spacing w:line="264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домов, кв.м.</w:t>
            </w:r>
          </w:p>
        </w:tc>
        <w:tc>
          <w:tcPr>
            <w:tcW w:w="1985" w:type="dxa"/>
            <w:shd w:val="clear" w:color="auto" w:fill="auto"/>
          </w:tcPr>
          <w:p w:rsidR="0002028C" w:rsidRPr="00ED4013" w:rsidRDefault="0002028C" w:rsidP="00752A82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2028C" w:rsidRPr="00ED4013" w:rsidRDefault="0002028C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«Жилище»</w:t>
            </w:r>
          </w:p>
          <w:p w:rsidR="0002028C" w:rsidRPr="00ED4013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02028C" w:rsidRPr="00ED4013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застройщиков</w:t>
            </w:r>
          </w:p>
          <w:p w:rsidR="0002028C" w:rsidRPr="00ED4013" w:rsidRDefault="0002028C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02028C" w:rsidRPr="00ED4013" w:rsidRDefault="0002028C" w:rsidP="00752A82">
            <w:pPr>
              <w:pStyle w:val="a4"/>
              <w:spacing w:line="264" w:lineRule="auto"/>
              <w:ind w:left="0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25537" w:rsidRPr="00ED4013" w:rsidRDefault="00555B99" w:rsidP="00A955D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Администрации Усть-Абаканского муниципального района Республики Хакасия; 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Хакасия;</w:t>
            </w:r>
          </w:p>
          <w:p w:rsidR="00F25537" w:rsidRPr="00ED4013" w:rsidRDefault="00F25537" w:rsidP="00A955D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Красноярскстата</w:t>
            </w:r>
            <w:proofErr w:type="spellEnd"/>
          </w:p>
        </w:tc>
        <w:tc>
          <w:tcPr>
            <w:tcW w:w="709" w:type="dxa"/>
          </w:tcPr>
          <w:p w:rsidR="0002028C" w:rsidRPr="00ED4013" w:rsidRDefault="0002028C" w:rsidP="00E92065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028C" w:rsidRPr="00ED4013" w:rsidRDefault="0002028C" w:rsidP="00752A82">
            <w:pPr>
              <w:pStyle w:val="a4"/>
              <w:spacing w:line="264" w:lineRule="auto"/>
              <w:ind w:left="-108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ED4013" w:rsidTr="00752A82">
        <w:trPr>
          <w:cantSplit/>
          <w:trHeight w:val="1239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в среднем на одного жителя, (кв.м.)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ConsPlusNormal"/>
              <w:shd w:val="clear" w:color="auto" w:fill="FFFFFF" w:themeFill="background1"/>
              <w:ind w:hanging="108"/>
              <w:jc w:val="both"/>
              <w:outlineLvl w:val="1"/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«Развитие агропромышленного комплекса Усть-Абаканского района» </w:t>
            </w:r>
          </w:p>
          <w:p w:rsidR="0002028C" w:rsidRPr="00ED4013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:rsidR="0002028C" w:rsidRPr="00ED4013" w:rsidRDefault="0002028C" w:rsidP="00752A82">
            <w:pPr>
              <w:pStyle w:val="ConsPlusNormal"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</w:t>
            </w:r>
            <w:r w:rsidR="00F25537"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Комплексное развитие сельских территорий Усть-Абаканского района» </w:t>
            </w:r>
          </w:p>
          <w:p w:rsidR="0002028C" w:rsidRPr="00ED4013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028C" w:rsidRPr="00ED4013" w:rsidRDefault="0002028C" w:rsidP="00F25537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555B99" w:rsidRPr="00ED4013" w:rsidTr="005121EC">
        <w:trPr>
          <w:cantSplit/>
          <w:trHeight w:val="4526"/>
        </w:trPr>
        <w:tc>
          <w:tcPr>
            <w:tcW w:w="1770" w:type="dxa"/>
            <w:vMerge w:val="restart"/>
            <w:shd w:val="clear" w:color="auto" w:fill="auto"/>
          </w:tcPr>
          <w:p w:rsidR="00555B99" w:rsidRPr="00ED4013" w:rsidRDefault="00555B99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shd w:val="clear" w:color="auto" w:fill="auto"/>
          </w:tcPr>
          <w:p w:rsidR="00555B99" w:rsidRPr="00ED4013" w:rsidRDefault="00555B99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механизмов переселения граждан из непригодного для проживания жилищного фонда</w:t>
            </w:r>
          </w:p>
          <w:p w:rsidR="00555B99" w:rsidRPr="00ED4013" w:rsidRDefault="00555B99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555B99" w:rsidRPr="00ED4013" w:rsidRDefault="00555B99" w:rsidP="000777B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или приобретение жилых помещений с целью реализации мероприятий по переселению граждан, проживающих в жилищном фонде, признанном в установленном порядке непригодным для проживания</w:t>
            </w:r>
          </w:p>
          <w:p w:rsidR="00555B99" w:rsidRPr="00ED4013" w:rsidRDefault="00555B99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55B99" w:rsidRPr="00ED4013" w:rsidRDefault="00555B99" w:rsidP="000777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жилых помещений с целью переселения граждан, кв.м.</w:t>
            </w:r>
          </w:p>
          <w:p w:rsidR="00555B99" w:rsidRPr="00ED4013" w:rsidRDefault="00555B99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семей, переселенных из ветхого и аварийного жилищного фонда, человек</w:t>
            </w:r>
          </w:p>
        </w:tc>
        <w:tc>
          <w:tcPr>
            <w:tcW w:w="1985" w:type="dxa"/>
            <w:shd w:val="clear" w:color="auto" w:fill="auto"/>
          </w:tcPr>
          <w:p w:rsidR="00555B99" w:rsidRPr="00ED4013" w:rsidRDefault="00555B99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Региональная адресная Программа</w:t>
            </w:r>
          </w:p>
          <w:p w:rsidR="00555B99" w:rsidRPr="00ED4013" w:rsidRDefault="00555B99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«Переселение граждан из аварийного жилищного фонда на территории Республики Хакасия в 2019-01 сентября 2025 годах»</w:t>
            </w:r>
          </w:p>
        </w:tc>
        <w:tc>
          <w:tcPr>
            <w:tcW w:w="1134" w:type="dxa"/>
            <w:shd w:val="clear" w:color="auto" w:fill="auto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1674AB" w:rsidRPr="00ED4013" w:rsidTr="00443222">
        <w:trPr>
          <w:cantSplit/>
          <w:trHeight w:val="2963"/>
        </w:trPr>
        <w:tc>
          <w:tcPr>
            <w:tcW w:w="1770" w:type="dxa"/>
            <w:vMerge/>
            <w:shd w:val="clear" w:color="auto" w:fill="auto"/>
          </w:tcPr>
          <w:p w:rsidR="001674AB" w:rsidRPr="00ED4013" w:rsidRDefault="001674AB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shd w:val="clear" w:color="auto" w:fill="auto"/>
          </w:tcPr>
          <w:p w:rsidR="001674AB" w:rsidRPr="00ED4013" w:rsidRDefault="001674AB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и среды сельских поселений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674AB" w:rsidRPr="00ED4013" w:rsidRDefault="001674AB" w:rsidP="0044322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территорий многоквартирных домов и территорий общего пользования</w:t>
            </w:r>
          </w:p>
        </w:tc>
        <w:tc>
          <w:tcPr>
            <w:tcW w:w="3118" w:type="dxa"/>
            <w:shd w:val="clear" w:color="auto" w:fill="auto"/>
          </w:tcPr>
          <w:p w:rsidR="001674AB" w:rsidRPr="00ED4013" w:rsidRDefault="001674AB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 посредством реализации мероприятий по благоустройству территорий</w:t>
            </w:r>
            <w:r w:rsidR="00823C6E" w:rsidRPr="00ED4013">
              <w:rPr>
                <w:rFonts w:ascii="Times New Roman" w:hAnsi="Times New Roman" w:cs="Times New Roman"/>
                <w:sz w:val="24"/>
                <w:szCs w:val="24"/>
              </w:rPr>
              <w:t>, количество благоустроенных территорий</w:t>
            </w:r>
          </w:p>
          <w:p w:rsidR="001674AB" w:rsidRPr="00ED4013" w:rsidRDefault="001674A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«Жилище» </w:t>
            </w:r>
          </w:p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shd w:val="clear" w:color="auto" w:fill="auto"/>
          </w:tcPr>
          <w:p w:rsidR="001674AB" w:rsidRPr="00ED4013" w:rsidRDefault="001674AB" w:rsidP="001674A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1674AB" w:rsidRPr="00ED4013" w:rsidRDefault="001674A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льства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</w:p>
          <w:p w:rsidR="001674AB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1674AB" w:rsidRPr="00ED4013" w:rsidRDefault="00752A82" w:rsidP="00752A82">
            <w:pPr>
              <w:pStyle w:val="a4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Концепции развития парковой зоны на территории </w:t>
            </w:r>
            <w:r w:rsidR="00823C6E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п. Усть-Абакан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муниципальной территории общего пользования</w:t>
            </w:r>
          </w:p>
          <w:p w:rsidR="00EF1EB4" w:rsidRPr="00ED4013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Усть-Абак</w:t>
            </w:r>
            <w:r w:rsidR="00DA67F3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нского района</w:t>
            </w:r>
          </w:p>
          <w:p w:rsidR="0044079B" w:rsidRPr="00ED4013" w:rsidRDefault="0044079B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44322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43222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поссовета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079B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ED4013" w:rsidTr="00904C99">
        <w:trPr>
          <w:cantSplit/>
          <w:trHeight w:val="461"/>
        </w:trPr>
        <w:tc>
          <w:tcPr>
            <w:tcW w:w="1513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3.2 Жилищно-коммунальное хозяйство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8F" w:rsidRPr="00ED4013" w:rsidTr="00752A82">
        <w:trPr>
          <w:cantSplit/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AE5A8F" w:rsidRPr="00ED4013" w:rsidRDefault="00AE5A8F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Обеспечение надежного и бесперебойного удовлетворения потребности района  в инженерных ресурсах ЖКХ</w:t>
            </w:r>
          </w:p>
        </w:tc>
        <w:tc>
          <w:tcPr>
            <w:tcW w:w="2127" w:type="dxa"/>
            <w:shd w:val="clear" w:color="auto" w:fill="auto"/>
          </w:tcPr>
          <w:p w:rsidR="00AE5A8F" w:rsidRPr="00ED4013" w:rsidRDefault="00AE5A8F" w:rsidP="000777B2">
            <w:pPr>
              <w:pStyle w:val="ab"/>
              <w:spacing w:after="0"/>
              <w:ind w:left="2" w:right="34" w:hanging="2"/>
            </w:pPr>
            <w:r w:rsidRPr="00ED4013">
              <w:rPr>
                <w:color w:val="000000"/>
              </w:rPr>
              <w:t>Модернизация объектов коммунальной инфраструктуры и снижение доли ветхих инженерных сетей, приведение уровня износа инфраструктуры к нормативным значениям</w:t>
            </w:r>
          </w:p>
        </w:tc>
        <w:tc>
          <w:tcPr>
            <w:tcW w:w="2672" w:type="dxa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Мероприятия по капитальному и текущему ремонту,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и реконструкции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коммунальной инфраструктуры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«Комплексная программа модернизации и реформирования жилищно-коммунального хозяйства в Усть-Абаканском районе» </w:t>
            </w:r>
          </w:p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E5A8F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Администрации поселений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vMerge w:val="restart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E5A8F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AE5A8F" w:rsidRPr="00ED4013" w:rsidRDefault="00AE5A8F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AE5A8F" w:rsidRPr="00ED4013" w:rsidRDefault="00AE5A8F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Усиление конкурентной среды и привлечение частных инвестиций в сферу жилищно-коммунального хозяйства</w:t>
            </w:r>
          </w:p>
        </w:tc>
        <w:tc>
          <w:tcPr>
            <w:tcW w:w="2672" w:type="dxa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Передача объектов ЖКХ в концессию</w:t>
            </w:r>
          </w:p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предоставляемых услуг в жилищно-коммунальном хозяйстве</w:t>
            </w: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5A8F" w:rsidRPr="00ED4013" w:rsidRDefault="00AE5A8F" w:rsidP="00AE5A8F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E5A8F" w:rsidRPr="00ED4013" w:rsidRDefault="00AE5A8F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Усть-Абаканского </w:t>
            </w:r>
            <w:r w:rsidR="009B4A9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B4A9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vMerge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D30951">
        <w:trPr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 питьевого водоснабжения</w:t>
            </w:r>
          </w:p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систем водоснабжения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водоснабжением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-снижение доли потерь воды, %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«Чистая вода»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D30951">
        <w:trPr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направленные на очистку питьевой воды</w:t>
            </w: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Снижение  не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соответствующих нормативным значениям по санитарно-химическим показателям в общей доле проб воды, %</w:t>
            </w:r>
          </w:p>
        </w:tc>
        <w:tc>
          <w:tcPr>
            <w:tcW w:w="1985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системы водоотведения</w:t>
            </w: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развитие системы водоотведения 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водоотведением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энергоэффективности и энергосбережения на объектах муниципальной собственности</w:t>
            </w: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tabs>
                <w:tab w:val="left" w:pos="2334"/>
              </w:tabs>
              <w:ind w:right="60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модернизацию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насосного оборудования с целью экономии энергоресурсов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1EB4" w:rsidRPr="00ED4013" w:rsidRDefault="00EF1EB4" w:rsidP="000777B2">
            <w:pPr>
              <w:tabs>
                <w:tab w:val="left" w:pos="2334"/>
              </w:tabs>
              <w:ind w:right="-108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Применение на объектах уличного освещения энергосберегающих технологий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электрической и тепловой энергий на объектах муниципальной формы собственности,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Усть-Абаканском районе  (2014-2020 годы)»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552EB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552EB9" w:rsidRPr="00ED40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</w:t>
            </w:r>
            <w:r w:rsidR="00A955D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552EB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D30951" w:rsidRDefault="00D30951"/>
    <w:p w:rsidR="00580D9F" w:rsidRPr="00ED4013" w:rsidRDefault="00580D9F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2166"/>
        <w:gridCol w:w="2693"/>
        <w:gridCol w:w="2410"/>
        <w:gridCol w:w="2693"/>
        <w:gridCol w:w="1134"/>
        <w:gridCol w:w="2268"/>
        <w:gridCol w:w="709"/>
      </w:tblGrid>
      <w:tr w:rsidR="00EF1EB4" w:rsidRPr="00ED4013" w:rsidTr="00904C99">
        <w:trPr>
          <w:cantSplit/>
          <w:trHeight w:val="442"/>
        </w:trPr>
        <w:tc>
          <w:tcPr>
            <w:tcW w:w="15134" w:type="dxa"/>
            <w:gridSpan w:val="7"/>
            <w:shd w:val="clear" w:color="auto" w:fill="auto"/>
          </w:tcPr>
          <w:p w:rsidR="00EF1EB4" w:rsidRPr="00ED4013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3.3.  Развитие дорожно-транспортного хозяйства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064D70">
        <w:trPr>
          <w:cantSplit/>
          <w:trHeight w:val="3245"/>
        </w:trPr>
        <w:tc>
          <w:tcPr>
            <w:tcW w:w="1770" w:type="dxa"/>
            <w:vMerge w:val="restart"/>
            <w:shd w:val="clear" w:color="auto" w:fill="auto"/>
          </w:tcPr>
          <w:p w:rsidR="00A93D52" w:rsidRPr="00ED4013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Улучшение технического состояния дорожной сети района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системы, обеспечивающей оптимизацию регулярных пассажирских перевозок</w:t>
            </w:r>
          </w:p>
        </w:tc>
        <w:tc>
          <w:tcPr>
            <w:tcW w:w="2166" w:type="dxa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ab"/>
              <w:spacing w:after="0"/>
              <w:ind w:left="2" w:right="34" w:hanging="2"/>
            </w:pPr>
            <w:r w:rsidRPr="00ED4013">
              <w:rPr>
                <w:rFonts w:eastAsia="Calibri"/>
              </w:rPr>
              <w:t>Развитие сети автомобильных дорог общего пользования</w:t>
            </w:r>
            <w:r w:rsidRPr="00ED4013">
              <w:rPr>
                <w:bCs/>
                <w:iCs/>
                <w:color w:val="000000"/>
              </w:rPr>
              <w:t xml:space="preserve"> местного значения</w:t>
            </w:r>
          </w:p>
          <w:p w:rsidR="00A93D52" w:rsidRPr="00ED4013" w:rsidRDefault="00A93D52" w:rsidP="00FD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сохранности существующей сети автомобильных дорог общего пользования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ED4013" w:rsidRDefault="00A93D52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Строительство и реконструкция, содержание, ремонт, капитальный ремонт автомобильных дорог общего пользования местного значения</w:t>
            </w:r>
          </w:p>
        </w:tc>
        <w:tc>
          <w:tcPr>
            <w:tcW w:w="2410" w:type="dxa"/>
            <w:shd w:val="clear" w:color="auto" w:fill="auto"/>
          </w:tcPr>
          <w:p w:rsidR="00A93D52" w:rsidRPr="00ED4013" w:rsidRDefault="00A93D52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доли протяженности дорог общего пользования местного значения, не отвечающих нормативным требованиям, %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 Усть-Абаканского района» Подпрограмма «Дорожное хозяйство», </w:t>
            </w:r>
          </w:p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«Безопасные, качественные автомобильные дороги»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93D52" w:rsidRPr="00ED4013" w:rsidRDefault="009B4A9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  Администрации поселений Усть-Абаканского муниципального района Республики Хакасия</w:t>
            </w:r>
          </w:p>
        </w:tc>
        <w:tc>
          <w:tcPr>
            <w:tcW w:w="709" w:type="dxa"/>
            <w:vMerge w:val="restart"/>
          </w:tcPr>
          <w:p w:rsidR="00A93D52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ED4013" w:rsidTr="00D30951">
        <w:trPr>
          <w:cantSplit/>
          <w:trHeight w:val="2553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A93D52" w:rsidRPr="00ED4013" w:rsidRDefault="00A93D52" w:rsidP="000777B2">
            <w:pPr>
              <w:ind w:left="80" w:right="6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нормативным требованиям всех дорог общего пользования местного значения, км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D30951">
        <w:trPr>
          <w:cantSplit/>
          <w:trHeight w:val="6222"/>
        </w:trPr>
        <w:tc>
          <w:tcPr>
            <w:tcW w:w="1770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  <w:r w:rsidRPr="00ED4013">
              <w:rPr>
                <w:rFonts w:eastAsia="Calibri"/>
              </w:rPr>
              <w:t xml:space="preserve">Обеспечение транспортного сообщения отдаленных и малонаселенных пунктов с административным центром Усть-Абаканского </w:t>
            </w:r>
            <w:r w:rsidR="00A955D4" w:rsidRPr="00ED4013">
              <w:rPr>
                <w:rFonts w:eastAsia="Calibri"/>
              </w:rPr>
              <w:t xml:space="preserve">муниципального </w:t>
            </w:r>
            <w:r w:rsidRPr="00ED4013">
              <w:rPr>
                <w:rFonts w:eastAsia="Calibri"/>
              </w:rPr>
              <w:t>района</w:t>
            </w:r>
            <w:r w:rsidR="00A955D4" w:rsidRPr="00ED4013">
              <w:rPr>
                <w:rFonts w:eastAsia="Calibri"/>
              </w:rPr>
              <w:t xml:space="preserve"> Республики Хакасия</w:t>
            </w:r>
            <w:r w:rsidRPr="00ED4013">
              <w:rPr>
                <w:rFonts w:eastAsia="Calibri"/>
              </w:rPr>
              <w:t xml:space="preserve"> и республиканским центром</w:t>
            </w:r>
          </w:p>
        </w:tc>
        <w:tc>
          <w:tcPr>
            <w:tcW w:w="2693" w:type="dxa"/>
            <w:shd w:val="clear" w:color="auto" w:fill="auto"/>
          </w:tcPr>
          <w:p w:rsidR="00EF1EB4" w:rsidRPr="00ED4013" w:rsidRDefault="00EF1EB4" w:rsidP="00D30951">
            <w:pPr>
              <w:spacing w:after="0"/>
              <w:ind w:left="8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состояния обеспечения транспортной доступности населения для принятия решения по организации муниципальных автобусных маршрутов;</w:t>
            </w:r>
          </w:p>
          <w:p w:rsidR="00EF1EB4" w:rsidRPr="00ED4013" w:rsidRDefault="00EF1EB4" w:rsidP="00D30951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 за организацией перевозочного процесса по технологии, обеспечивающей безопасные условия перевозок пассажиров.</w:t>
            </w:r>
          </w:p>
        </w:tc>
        <w:tc>
          <w:tcPr>
            <w:tcW w:w="2410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доли населения, не имеющего регулярного автобусного сообщения, %</w:t>
            </w:r>
          </w:p>
        </w:tc>
        <w:tc>
          <w:tcPr>
            <w:tcW w:w="2693" w:type="dxa"/>
            <w:shd w:val="clear" w:color="auto" w:fill="auto"/>
          </w:tcPr>
          <w:p w:rsidR="00EF1EB4" w:rsidRPr="00ED4013" w:rsidRDefault="00EF1EB4" w:rsidP="007161F1">
            <w:pPr>
              <w:pStyle w:val="ConsPlusNormal"/>
              <w:shd w:val="clear" w:color="auto" w:fill="FFFFFF" w:themeFill="background1"/>
              <w:spacing w:line="276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транспортной системы Усть-Абаканского района»</w:t>
            </w:r>
          </w:p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«Транспортное обслуживание»</w:t>
            </w:r>
          </w:p>
        </w:tc>
        <w:tc>
          <w:tcPr>
            <w:tcW w:w="1134" w:type="dxa"/>
            <w:shd w:val="clear" w:color="auto" w:fill="auto"/>
          </w:tcPr>
          <w:p w:rsidR="007161F1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835" w:rsidRPr="00ED4013" w:rsidRDefault="001D1835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CDD" w:rsidRPr="00ED4013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D4013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5515BD" w:rsidRPr="00ED4013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D4013">
        <w:rPr>
          <w:rFonts w:ascii="Times New Roman" w:hAnsi="Times New Roman" w:cs="Times New Roman"/>
          <w:sz w:val="26"/>
          <w:szCs w:val="26"/>
        </w:rPr>
        <w:t>Усть-Абаканского</w:t>
      </w:r>
      <w:r w:rsidR="005515BD" w:rsidRPr="00ED4013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D4013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515BD" w:rsidRPr="00ED4013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ED4013">
        <w:rPr>
          <w:rFonts w:ascii="Times New Roman" w:hAnsi="Times New Roman" w:cs="Times New Roman"/>
          <w:sz w:val="26"/>
          <w:szCs w:val="26"/>
        </w:rPr>
        <w:t xml:space="preserve">        </w:t>
      </w:r>
      <w:r w:rsidR="002E6232" w:rsidRPr="00ED40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ED4013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Pr="00ED4013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5515BD" w:rsidTr="00185D50">
        <w:tc>
          <w:tcPr>
            <w:tcW w:w="4644" w:type="dxa"/>
          </w:tcPr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  <w:p w:rsidR="005515BD" w:rsidRDefault="00DB0069" w:rsidP="005515BD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</w:t>
            </w:r>
            <w:r w:rsidR="005515BD">
              <w:rPr>
                <w:rFonts w:ascii="Times New Roman" w:hAnsi="Times New Roman" w:cs="Times New Roman"/>
                <w:sz w:val="26"/>
                <w:szCs w:val="26"/>
              </w:rPr>
              <w:t xml:space="preserve">2025г.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515BD">
              <w:rPr>
                <w:rFonts w:ascii="Times New Roman" w:hAnsi="Times New Roman" w:cs="Times New Roman"/>
                <w:sz w:val="26"/>
                <w:szCs w:val="26"/>
              </w:rPr>
              <w:t xml:space="preserve">№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982 -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  <w:p w:rsidR="005515BD" w:rsidRDefault="005515BD" w:rsidP="00E3180F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69" w:rsidRPr="00E3180F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 xml:space="preserve">3. Целевые индикаторы реализации Стратегии социально-экономического развития </w:t>
      </w:r>
    </w:p>
    <w:p w:rsidR="001C2067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>Усть-Абаканского района до 2030 года</w:t>
      </w:r>
    </w:p>
    <w:p w:rsidR="00DF6780" w:rsidRDefault="00DF6780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2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10"/>
        <w:gridCol w:w="6096"/>
        <w:gridCol w:w="1701"/>
        <w:gridCol w:w="1417"/>
        <w:gridCol w:w="1276"/>
        <w:gridCol w:w="1276"/>
        <w:gridCol w:w="1275"/>
        <w:gridCol w:w="1276"/>
      </w:tblGrid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6E193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right="-140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456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6E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2022-2024 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DF6780" w:rsidRPr="00304EEF" w:rsidTr="002D6FA3">
        <w:trPr>
          <w:trHeight w:val="139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емографическая ситуация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0B21EA">
        <w:trPr>
          <w:trHeight w:val="375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 (среднегодовая)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(убыли)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-0,15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-3,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F3807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6" w:type="dxa"/>
            <w:shd w:val="clear" w:color="auto" w:fill="auto"/>
          </w:tcPr>
          <w:p w:rsidR="000B21EA" w:rsidRPr="00304EEF" w:rsidRDefault="000B21EA" w:rsidP="000B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0B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тыс.чел.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DF6780" w:rsidRPr="00304EEF" w:rsidTr="002D6FA3">
        <w:trPr>
          <w:trHeight w:val="510"/>
        </w:trPr>
        <w:tc>
          <w:tcPr>
            <w:tcW w:w="510" w:type="dxa"/>
            <w:shd w:val="clear" w:color="auto" w:fill="FFFFFF"/>
          </w:tcPr>
          <w:p w:rsidR="00DF6780" w:rsidRPr="00304EEF" w:rsidRDefault="002454D8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5E1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жизни и занятость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644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26 965,8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30 799,2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39 001,9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60 840,7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93 152,9</w:t>
            </w:r>
          </w:p>
        </w:tc>
      </w:tr>
      <w:tr w:rsidR="00DF6780" w:rsidRPr="00304EEF" w:rsidTr="002D6FA3">
        <w:trPr>
          <w:trHeight w:val="954"/>
        </w:trPr>
        <w:tc>
          <w:tcPr>
            <w:tcW w:w="510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984" w:right="-392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номинальной начисленной заработной платы работников организаций (без субъектов малого предпринимательства),  &lt;*&gt; к базовому периоду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DF6780" w:rsidRPr="00304EEF" w:rsidTr="002D6FA3">
        <w:trPr>
          <w:trHeight w:val="954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3 3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просроченной задолженности по заработной плате организаций на территории муниципального образования, в том числе организаций, финансируемых из муниципального бюджета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численности безработных граждан, состоящих на учете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(число зарегистрированных преступлений)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F9188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1126"/>
        </w:trPr>
        <w:tc>
          <w:tcPr>
            <w:tcW w:w="510" w:type="dxa"/>
            <w:shd w:val="clear" w:color="auto" w:fill="FFFFFF"/>
          </w:tcPr>
          <w:p w:rsidR="00DF6780" w:rsidRPr="00304EEF" w:rsidRDefault="00DF6780" w:rsidP="00F129C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7182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получающих дошкольную образовательную услугу,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57182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 стоящих на учете для определения в дошкольное учреждение,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1E299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услугу по дополнительному образованию,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1E299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1E299B"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обучающихся во вторую смену, в общей численности обучающихся,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образовании, в общей численности выпускников, &lt;*&gt;</w:t>
            </w:r>
          </w:p>
        </w:tc>
        <w:tc>
          <w:tcPr>
            <w:tcW w:w="1701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1E299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6780" w:rsidRPr="00304EEF" w:rsidTr="002D6FA3">
        <w:trPr>
          <w:trHeight w:val="1104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здания которых находятся в аварийном состоянии, или требуют капитального ремонта,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Обеспеченность больничными койками, единиц на 10 тыс.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EA5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амбулаторно-поликлинических учреждений 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 тыс.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153,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2454D8" w:rsidP="006C00F1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44373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282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FFFFFF" w:themeFill="background1"/>
          </w:tcPr>
          <w:p w:rsidR="00DF6780" w:rsidRPr="00304EEF" w:rsidRDefault="00DF6780" w:rsidP="00EA5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и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="001E299B" w:rsidRPr="00304EEF">
              <w:rPr>
                <w:rFonts w:ascii="Times New Roman" w:hAnsi="Times New Roman" w:cs="Times New Roman"/>
                <w:sz w:val="24"/>
                <w:szCs w:val="24"/>
              </w:rPr>
              <w:t>,&lt;*&gt;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2218,5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3572,5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6C00F1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 объема отгруженных товаров, работ, услуг,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DF6780" w:rsidRPr="00304EEF" w:rsidTr="002D6FA3">
        <w:trPr>
          <w:trHeight w:val="900"/>
        </w:trPr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33" w:firstLine="7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крупных и средних организаций по всем источникам финансирования, &lt;*&gt;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</w:pPr>
          </w:p>
          <w:p w:rsidR="00DF6780" w:rsidRPr="00304EEF" w:rsidRDefault="001E299B" w:rsidP="00DF6780">
            <w:pPr>
              <w:pStyle w:val="ConsPlusNormal"/>
              <w:jc w:val="center"/>
            </w:pPr>
            <w:r w:rsidRPr="00304EEF">
              <w:rPr>
                <w:rFonts w:ascii="Times New Roman" w:hAnsi="Times New Roman" w:cs="Times New Roman"/>
              </w:rPr>
              <w:t>млн</w:t>
            </w:r>
            <w:r w:rsidR="00DF6780" w:rsidRPr="00304EEF">
              <w:rPr>
                <w:rFonts w:ascii="Times New Roman" w:hAnsi="Times New Roman" w:cs="Times New Roman"/>
              </w:rPr>
              <w:t>. руб</w:t>
            </w:r>
            <w:r w:rsidR="00DF6780" w:rsidRPr="00304EEF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DF6780" w:rsidRPr="00304EEF" w:rsidTr="002D6FA3">
        <w:trPr>
          <w:trHeight w:val="7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69" w:firstLine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капитал, к базовому периоду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инвестиций в основной капитал (за исключением бюджетных средств) в расчете на 1 человека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12241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12834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23612,3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B707EE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7EE"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и общественного питания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1024,1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1903,5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2825,5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B707EE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3807,2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5057,8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B707EE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DF6780" w:rsidRPr="00304EEF" w:rsidTr="002D6FA3">
        <w:trPr>
          <w:trHeight w:val="397"/>
        </w:trPr>
        <w:tc>
          <w:tcPr>
            <w:tcW w:w="510" w:type="dxa"/>
            <w:shd w:val="clear" w:color="auto" w:fill="FFFFFF"/>
          </w:tcPr>
          <w:p w:rsidR="00E03F1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DF6780" w:rsidRPr="00304EEF" w:rsidRDefault="00E03F1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прибыльных организаций в общем числе организаций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4E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Сальдированный финансовый результат (прибыль минус убыток) организаций (по крупным и средним организациям)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-135,0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-59,7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-76,3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субвенций)</w:t>
            </w:r>
            <w:proofErr w:type="gram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717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26,47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F6780" w:rsidRPr="00304EEF" w:rsidTr="002D6FA3">
        <w:trPr>
          <w:trHeight w:val="510"/>
        </w:trPr>
        <w:tc>
          <w:tcPr>
            <w:tcW w:w="510" w:type="dxa"/>
            <w:shd w:val="clear" w:color="auto" w:fill="FFFFFF"/>
            <w:vAlign w:val="center"/>
          </w:tcPr>
          <w:p w:rsidR="00DF6780" w:rsidRPr="00304EEF" w:rsidRDefault="00DF6780" w:rsidP="002D6FA3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на 10 000 человек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F6780" w:rsidRPr="00304EEF" w:rsidTr="002D6FA3">
        <w:trPr>
          <w:trHeight w:val="943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DF6780" w:rsidRPr="00304EEF" w:rsidTr="002D6FA3">
        <w:trPr>
          <w:trHeight w:val="624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</w:t>
            </w:r>
            <w:r w:rsidR="009D6192" w:rsidRPr="00304EEF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25,59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827957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936D12" w:rsidRPr="00304EEF" w:rsidTr="002D6FA3">
        <w:trPr>
          <w:trHeight w:val="70"/>
        </w:trPr>
        <w:tc>
          <w:tcPr>
            <w:tcW w:w="510" w:type="dxa"/>
            <w:shd w:val="clear" w:color="auto" w:fill="FFFFFF"/>
            <w:vAlign w:val="center"/>
          </w:tcPr>
          <w:p w:rsidR="00936D12" w:rsidRPr="00304EEF" w:rsidRDefault="002454D8" w:rsidP="002D6FA3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936D12" w:rsidRPr="00304EEF" w:rsidRDefault="00936D12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</w:t>
            </w:r>
            <w:r w:rsidR="005061BF" w:rsidRPr="00304EEF">
              <w:rPr>
                <w:rFonts w:ascii="Times New Roman" w:hAnsi="Times New Roman" w:cs="Times New Roman"/>
                <w:sz w:val="24"/>
                <w:szCs w:val="24"/>
              </w:rPr>
              <w:t>вес площади, весь жилищный фонд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обору</w:t>
            </w:r>
            <w:r w:rsidR="005F0E0E" w:rsidRPr="00304EEF">
              <w:rPr>
                <w:rFonts w:ascii="Times New Roman" w:hAnsi="Times New Roman" w:cs="Times New Roman"/>
                <w:sz w:val="24"/>
                <w:szCs w:val="24"/>
              </w:rPr>
              <w:t>дованны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й: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36D12" w:rsidRPr="00304EEF" w:rsidRDefault="00936D12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70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151"/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водоотведением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горячим водоснабжением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780" w:rsidRPr="00304EEF" w:rsidTr="002D6FA3">
        <w:trPr>
          <w:trHeight w:val="14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DF6780" w:rsidRPr="00304EEF" w:rsidTr="002D6FA3">
        <w:trPr>
          <w:trHeight w:val="14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. района), в общей 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 &lt;*&gt;ости населения городского округа (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 района)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29719C"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DF6780" w:rsidRPr="00304EEF" w:rsidTr="002D6FA3">
        <w:trPr>
          <w:trHeight w:val="722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пожаров на территории муниципального образования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0A75FA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3206A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9719C" w:rsidRPr="00304EE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F6780" w:rsidRPr="00304EEF" w:rsidTr="002D6FA3">
        <w:trPr>
          <w:trHeight w:val="876"/>
        </w:trPr>
        <w:tc>
          <w:tcPr>
            <w:tcW w:w="510" w:type="dxa"/>
            <w:shd w:val="clear" w:color="auto" w:fill="FFFFFF"/>
          </w:tcPr>
          <w:p w:rsidR="00E03F10" w:rsidRPr="00304EEF" w:rsidRDefault="00E03F10" w:rsidP="00E03F1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2454D8" w:rsidP="00E03F1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подготовке к пожароопасному периоду и прохождению весеннего половодья,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2454D8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городском округе (муниципальном районе)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городского округа (муниципального района), в том числе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F6780" w:rsidRPr="00304EEF" w:rsidTr="005E1415">
        <w:trPr>
          <w:trHeight w:val="831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теплоснабжения (снабжения топливом)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F6780" w:rsidRPr="00304EEF" w:rsidTr="005E1415">
        <w:trPr>
          <w:trHeight w:val="603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водоснабжения (водоотведения)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F6780" w:rsidRPr="00510356" w:rsidTr="005E1415">
        <w:trPr>
          <w:trHeight w:val="645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электроснабжения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</w:tbl>
    <w:p w:rsidR="00C32DB7" w:rsidRDefault="00C32DB7" w:rsidP="00C32DB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5F0AB3" w:rsidRPr="00510356" w:rsidRDefault="005F0AB3" w:rsidP="00C32DB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510356">
        <w:rPr>
          <w:rFonts w:ascii="Times New Roman" w:hAnsi="Times New Roman" w:cs="Times New Roman"/>
          <w:b w:val="0"/>
          <w:sz w:val="24"/>
          <w:szCs w:val="24"/>
        </w:rPr>
        <w:t>* значение показателя в среднем за период реализации</w:t>
      </w:r>
    </w:p>
    <w:p w:rsidR="005E7CDD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639B" w:rsidRDefault="00EC639B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Управделами администрации </w:t>
      </w:r>
    </w:p>
    <w:p w:rsidR="00FA058E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>Усть-Абаканского</w:t>
      </w:r>
      <w:r w:rsidR="00FA058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690070" w:rsidRDefault="00FA058E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района  Республики Хакасия</w:t>
      </w:r>
      <w:r w:rsidR="00690070">
        <w:rPr>
          <w:rFonts w:ascii="Times New Roman" w:hAnsi="Times New Roman" w:cs="Times New Roman"/>
          <w:sz w:val="26"/>
          <w:szCs w:val="26"/>
        </w:rPr>
        <w:t xml:space="preserve">      </w:t>
      </w:r>
      <w:r w:rsidR="000C6D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B3195A">
        <w:rPr>
          <w:rFonts w:ascii="Times New Roman" w:hAnsi="Times New Roman" w:cs="Times New Roman"/>
          <w:sz w:val="26"/>
          <w:szCs w:val="26"/>
        </w:rPr>
        <w:t xml:space="preserve">      </w:t>
      </w:r>
      <w:r w:rsidR="000C6D9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90070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690070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7CDD" w:rsidRPr="005F7269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  <w:sectPr w:rsidR="005E7CDD" w:rsidRPr="005F7269" w:rsidSect="00B0074B">
          <w:type w:val="continuous"/>
          <w:pgSz w:w="16838" w:h="11906" w:orient="landscape"/>
          <w:pgMar w:top="709" w:right="678" w:bottom="142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5063E1" w:rsidRPr="00ED4013" w:rsidTr="00185D50">
        <w:tc>
          <w:tcPr>
            <w:tcW w:w="4217" w:type="dxa"/>
          </w:tcPr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3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 w:rsidR="00185D50" w:rsidRPr="00ED401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униципального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  <w:p w:rsidR="005063E1" w:rsidRPr="00ED4013" w:rsidRDefault="00DB0069" w:rsidP="005063E1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</w:t>
            </w:r>
            <w:r w:rsidR="005063E1" w:rsidRPr="00ED4013">
              <w:rPr>
                <w:rFonts w:ascii="Times New Roman" w:hAnsi="Times New Roman" w:cs="Times New Roman"/>
                <w:sz w:val="26"/>
                <w:szCs w:val="26"/>
              </w:rPr>
              <w:t xml:space="preserve">2025г.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982 -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063E1" w:rsidRPr="00ED4013" w:rsidRDefault="005063E1" w:rsidP="005063E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013">
        <w:rPr>
          <w:rFonts w:ascii="Times New Roman" w:hAnsi="Times New Roman" w:cs="Times New Roman"/>
          <w:sz w:val="26"/>
          <w:szCs w:val="26"/>
          <w:u w:val="single"/>
        </w:rPr>
        <w:t>Инвестиционные проекты, реализуемые на территории муниципального образования, без учета бюджетных средств:</w:t>
      </w:r>
    </w:p>
    <w:tbl>
      <w:tblPr>
        <w:tblStyle w:val="a3"/>
        <w:tblW w:w="10598" w:type="dxa"/>
        <w:tblLayout w:type="fixed"/>
        <w:tblLook w:val="04A0"/>
      </w:tblPr>
      <w:tblGrid>
        <w:gridCol w:w="3652"/>
        <w:gridCol w:w="1276"/>
        <w:gridCol w:w="1417"/>
        <w:gridCol w:w="1134"/>
        <w:gridCol w:w="1134"/>
        <w:gridCol w:w="1985"/>
      </w:tblGrid>
      <w:tr w:rsidR="005F7269" w:rsidRPr="00ED4013" w:rsidTr="0015407B">
        <w:tc>
          <w:tcPr>
            <w:tcW w:w="365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566AE8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ионного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проекта, годы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55738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проекта,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557386">
            <w:pPr>
              <w:ind w:right="-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освоено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млн. рублей 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DA21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Фактиче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состоя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/ степень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готов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 </w:t>
            </w:r>
          </w:p>
        </w:tc>
      </w:tr>
      <w:tr w:rsidR="00F523BB" w:rsidRPr="00ED4013" w:rsidTr="003B4FE0">
        <w:tc>
          <w:tcPr>
            <w:tcW w:w="3652" w:type="dxa"/>
            <w:shd w:val="clear" w:color="auto" w:fill="auto"/>
          </w:tcPr>
          <w:p w:rsidR="00F523BB" w:rsidRPr="00ED4013" w:rsidRDefault="00F523BB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перепелино-гусиной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фермы 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6" w:type="dxa"/>
            <w:shd w:val="clear" w:color="auto" w:fill="auto"/>
          </w:tcPr>
          <w:p w:rsidR="00F523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F523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1125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F523BB" w:rsidRPr="00ED4013" w:rsidRDefault="00F523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14E11" w:rsidRPr="00ED4013" w:rsidRDefault="00A14E11" w:rsidP="00A14E11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46D"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F523BB" w:rsidRPr="00ED4013" w:rsidRDefault="00D4446D" w:rsidP="00A14E11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E11" w:rsidRPr="00ED40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D4446D" w:rsidRPr="00ED4013" w:rsidTr="003B4FE0">
        <w:tc>
          <w:tcPr>
            <w:tcW w:w="3652" w:type="dxa"/>
            <w:shd w:val="clear" w:color="auto" w:fill="auto"/>
          </w:tcPr>
          <w:p w:rsidR="00D4446D" w:rsidRPr="00ED4013" w:rsidRDefault="00D4446D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276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4446D" w:rsidRPr="00ED4013" w:rsidRDefault="00D4446D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</w:tr>
      <w:tr w:rsidR="00D4446D" w:rsidRPr="00ED4013" w:rsidTr="003B4FE0">
        <w:tc>
          <w:tcPr>
            <w:tcW w:w="3652" w:type="dxa"/>
            <w:shd w:val="clear" w:color="auto" w:fill="auto"/>
          </w:tcPr>
          <w:p w:rsidR="00D4446D" w:rsidRPr="00ED4013" w:rsidRDefault="00D4446D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D4446D" w:rsidRPr="00ED4013" w:rsidRDefault="00D4446D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1276" w:type="dxa"/>
            <w:shd w:val="clear" w:color="auto" w:fill="auto"/>
          </w:tcPr>
          <w:p w:rsidR="00D4446D" w:rsidRPr="00ED4013" w:rsidRDefault="00561AB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E67C0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E67C0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4446D" w:rsidRPr="00ED4013" w:rsidRDefault="00D4446D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645B9C" w:rsidP="002613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«Реконструкция помольных мощностей для увеличения объема выпуска глинопорошков производственных линий Завода по переработке глин (ЗПГ)»/ООО "Бентонит Хакасии"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645B9C" w:rsidP="003B4FE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CE4F7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CE4F7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985" w:type="dxa"/>
            <w:shd w:val="clear" w:color="auto" w:fill="auto"/>
          </w:tcPr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«Бентонит Хакасии»</w:t>
            </w:r>
          </w:p>
        </w:tc>
      </w:tr>
      <w:tr w:rsidR="005F7269" w:rsidRPr="00ED4013" w:rsidTr="003B4FE0">
        <w:trPr>
          <w:trHeight w:val="1750"/>
        </w:trPr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11,5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F523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7269" w:rsidRPr="00ED4013" w:rsidRDefault="00E66408" w:rsidP="00E61DB9">
            <w:pPr>
              <w:ind w:left="-74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приоста-</w:t>
            </w:r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новлен</w:t>
            </w:r>
            <w:proofErr w:type="spellEnd"/>
            <w:proofErr w:type="gramEnd"/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связи с </w:t>
            </w:r>
            <w:proofErr w:type="spellStart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отсутст</w:t>
            </w:r>
            <w:r w:rsidR="0015407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вием</w:t>
            </w:r>
            <w:proofErr w:type="spellEnd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господ</w:t>
            </w:r>
            <w:r w:rsidR="0015407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держ</w:t>
            </w:r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F7269" w:rsidRPr="00ED4013" w:rsidRDefault="00A14E11" w:rsidP="00E61DB9">
            <w:pPr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ООО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«КП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CEC" w:rsidRPr="00ED40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Стройтехноло</w:t>
            </w:r>
            <w:r w:rsidR="00E10CEC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proofErr w:type="spellEnd"/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р.п. Усть-Абакан, ул. Урицкого, 4а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B41B5B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3A74A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3A74A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5F7269" w:rsidRPr="00ED4013" w:rsidRDefault="00E61DB9" w:rsidP="00A14E1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ООО СЗ «АЛЬФАГРУПП»</w:t>
            </w:r>
          </w:p>
        </w:tc>
      </w:tr>
      <w:tr w:rsidR="005F7269" w:rsidRPr="00ED4013" w:rsidTr="003B4FE0">
        <w:trPr>
          <w:trHeight w:val="1372"/>
        </w:trPr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тонн. Опытненский сельсовет,  с.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AB6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AB6B80" w:rsidRPr="00ED4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F02E8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auto"/>
          </w:tcPr>
          <w:p w:rsidR="00375C2C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A14E11">
            <w:pPr>
              <w:ind w:left="-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ind w:left="-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Амиров Ш.К.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овец». Солнечный сельсовет, в 3,5 км. западнее с. Красноозерное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A14E11">
            <w:pPr>
              <w:ind w:left="-44" w:right="-172" w:firstLine="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ind w:left="-44" w:right="-172" w:firstLin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Чистанов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Приобретение с/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с/х животных. Чарковский с</w:t>
            </w:r>
            <w:r w:rsidR="002368B0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ельсовет, АОЗТ «Степной» в 5 км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южнее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аала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Бейка, урочище «Чугунок»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E61DB9">
            <w:pPr>
              <w:ind w:right="-1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E61DB9">
            <w:pPr>
              <w:ind w:right="-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ЧистановС.В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КРС. </w:t>
            </w:r>
            <w:r w:rsidR="002368B0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Весенненский сельсовет, в 6 км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западнее д. Камызяк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A14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Полев В.С.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овец». Чарковский сельсовет, аал Чарков, хутор «Горы»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5F7269" w:rsidP="00A14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Олисов В</w:t>
            </w:r>
            <w:r w:rsidR="00645B9C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.А.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молока». </w:t>
            </w:r>
            <w:r w:rsidR="002368B0" w:rsidRPr="00ED4013"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сельсовет, в 3,6 км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западнее с.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C72AF2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5F726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</w:p>
          <w:p w:rsidR="005F7269" w:rsidRPr="00ED4013" w:rsidRDefault="005F726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Ермолаева Л.В.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645B9C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М.Б.  «Развитие  семейной фермы хозяйства    по разведению крупного рог</w:t>
            </w:r>
            <w:r w:rsidR="002368B0" w:rsidRPr="00ED4013">
              <w:rPr>
                <w:rFonts w:ascii="Times New Roman" w:hAnsi="Times New Roman" w:cs="Times New Roman"/>
                <w:sz w:val="24"/>
                <w:szCs w:val="24"/>
              </w:rPr>
              <w:t>атого скота мясного направления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645B9C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645B9C" w:rsidRPr="00ED4013" w:rsidRDefault="00645B9C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645B9C" w:rsidP="002613D7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44040D" w:rsidRPr="00ED4013" w:rsidRDefault="00645B9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645B9C" w:rsidRPr="00ED4013" w:rsidRDefault="00645B9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Азизов Э.Г.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E93181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Н.С. «Создание и разведение хозяйства 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7C203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E93181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3181"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645B9C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4040D" w:rsidRPr="00ED4013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="0044040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Китстоун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  «Керамзитовый завод»</w:t>
            </w:r>
            <w:r w:rsidR="00086F0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керамзита и керамической плитки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D95318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2B61C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shd w:val="clear" w:color="auto" w:fill="auto"/>
          </w:tcPr>
          <w:p w:rsidR="00AE32DD" w:rsidRPr="00ED4013" w:rsidRDefault="002B61C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  <w:p w:rsidR="00AE32DD" w:rsidRPr="00ED4013" w:rsidRDefault="00AE32D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61DB9" w:rsidRPr="00ED4013" w:rsidRDefault="00E61DB9" w:rsidP="00E61DB9">
            <w:pPr>
              <w:ind w:right="-31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Китстоун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>Дире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ктор</w:t>
            </w:r>
          </w:p>
          <w:p w:rsidR="00DF6780" w:rsidRPr="00ED4013" w:rsidRDefault="00E61DB9" w:rsidP="00E61DB9">
            <w:pPr>
              <w:ind w:right="-31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>Дымбрылова</w:t>
            </w:r>
            <w:proofErr w:type="spellEnd"/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Бондаренко А.В. Глава КФХ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овец»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ИП 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Бондаренко А.В.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Глассман</w:t>
            </w:r>
            <w:proofErr w:type="spellEnd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И.И.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E61DB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Глава КФХ  </w:t>
            </w:r>
            <w:proofErr w:type="spellStart"/>
            <w:r w:rsidR="00613654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лассман</w:t>
            </w:r>
            <w:proofErr w:type="spellEnd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И.И.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ИП  </w:t>
            </w:r>
            <w:proofErr w:type="spellStart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Юртаев</w:t>
            </w:r>
            <w:proofErr w:type="spellEnd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Р.Г.,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086F0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Юртаев</w:t>
            </w:r>
            <w:proofErr w:type="spellEnd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Р.Г.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4A751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Hlk161404901"/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 Чумаченко М.В.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211479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13654"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КФХ 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Чумаченко М.В.</w:t>
            </w:r>
          </w:p>
        </w:tc>
      </w:tr>
      <w:tr w:rsidR="00F932EC" w:rsidRPr="00ED4013" w:rsidTr="003B4FE0">
        <w:tc>
          <w:tcPr>
            <w:tcW w:w="3652" w:type="dxa"/>
            <w:shd w:val="clear" w:color="auto" w:fill="auto"/>
          </w:tcPr>
          <w:p w:rsidR="00F932EC" w:rsidRPr="00ED4013" w:rsidRDefault="00F932EC" w:rsidP="002613D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ИП Васильев Д.А.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развитие хозяйства </w:t>
            </w:r>
          </w:p>
          <w:p w:rsidR="00F932EC" w:rsidRPr="00ED4013" w:rsidRDefault="00F932EC" w:rsidP="002613D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932EC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932EC" w:rsidRPr="00ED4013" w:rsidRDefault="00F932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F932EC" w:rsidRPr="00ED4013" w:rsidRDefault="00F932EC" w:rsidP="00E61DB9">
            <w:pPr>
              <w:ind w:right="-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</w:t>
            </w:r>
          </w:p>
          <w:p w:rsidR="00F932EC" w:rsidRPr="00ED4013" w:rsidRDefault="00F932EC" w:rsidP="00E61DB9">
            <w:pPr>
              <w:ind w:right="-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Васильев Д.А.</w:t>
            </w:r>
          </w:p>
        </w:tc>
      </w:tr>
      <w:tr w:rsidR="00F932EC" w:rsidRPr="00ED4013" w:rsidTr="003B4FE0">
        <w:tc>
          <w:tcPr>
            <w:tcW w:w="3652" w:type="dxa"/>
            <w:shd w:val="clear" w:color="auto" w:fill="auto"/>
          </w:tcPr>
          <w:p w:rsidR="00F932EC" w:rsidRPr="00ED4013" w:rsidRDefault="00796725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Киштеева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О.Г. </w:t>
            </w:r>
            <w:r w:rsidR="00F932EC" w:rsidRPr="00ED4013">
              <w:rPr>
                <w:rFonts w:ascii="Times New Roman" w:hAnsi="Times New Roman" w:cs="Times New Roman"/>
                <w:sz w:val="24"/>
                <w:szCs w:val="24"/>
              </w:rPr>
              <w:t>«Создание и развитие хозяйства 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96725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932EC" w:rsidRPr="00ED4013" w:rsidRDefault="00796725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,69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EA1DC1" w:rsidRPr="00ED4013" w:rsidRDefault="00F932EC" w:rsidP="00E61DB9">
            <w:pPr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F932EC" w:rsidRPr="00ED4013" w:rsidRDefault="00F932EC" w:rsidP="00E61DB9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Киштеева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A415EC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Шпаков М.М. «Развитие семейной животноводческой фермы»</w:t>
            </w:r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МО В-Биджинский </w:t>
            </w:r>
            <w:proofErr w:type="gramStart"/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A415EC" w:rsidP="00E61DB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Шпаков Матвей Михайлович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A415EC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Чебодаева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Н.И. «Создание и развитие крестьянского (фермерского)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хозяйствапо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разведению КРС мясного направления»</w:t>
            </w:r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, МО Чарковский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A415EC" w:rsidP="00E61DB9">
            <w:pPr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</w:t>
            </w:r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>Чебодаева</w:t>
            </w:r>
            <w:proofErr w:type="spellEnd"/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Иннокентьев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 Глава КФХ Шабанов Н.М.</w:t>
            </w:r>
          </w:p>
          <w:p w:rsidR="00BB7318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«Развитие семейной фермы по разведению КРС мясного направления», МО Московский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BB7318" w:rsidP="00E61DB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Шабанов Николай Михайлович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Шлихт Н.В. «Развитие семейной фермы по разведению КРС мясного направления», МО Вершино-Биджинский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BB7318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Шлихт Николай Васильевич</w:t>
            </w:r>
          </w:p>
        </w:tc>
      </w:tr>
      <w:tr w:rsidR="00DF6780" w:rsidRPr="00ED4013" w:rsidTr="003B4FE0">
        <w:trPr>
          <w:trHeight w:val="917"/>
        </w:trPr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Автостанции</w:t>
            </w:r>
          </w:p>
          <w:p w:rsidR="00F932EC" w:rsidRPr="00ED4013" w:rsidRDefault="00F932EC" w:rsidP="002613D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ООО  «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Агростройсервис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78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828E6"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F932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2B61C5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F932E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  Ерофеев Р.С.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Инвестиционный проект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отдыха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-пляж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», берег </w:t>
            </w:r>
            <w:proofErr w:type="spellStart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Ташебинского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карь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ера,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713B1F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13B1F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  <w:shd w:val="clear" w:color="auto" w:fill="auto"/>
          </w:tcPr>
          <w:p w:rsidR="00713B1F" w:rsidRPr="00ED4013" w:rsidRDefault="00713B1F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F932EC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«Островок» </w:t>
            </w:r>
            <w:hyperlink r:id="rId6" w:history="1">
              <w:r w:rsidRPr="00ED401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Рыбалко Дмитрий Леонидович</w:t>
              </w:r>
            </w:hyperlink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«Енисейские ворота» ООО «Водный туроператор Стихия воды»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B36ED6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6868D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134" w:type="dxa"/>
            <w:shd w:val="clear" w:color="auto" w:fill="auto"/>
          </w:tcPr>
          <w:p w:rsidR="002B61C5" w:rsidRPr="00ED4013" w:rsidRDefault="006868D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613654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«Водный туроператор Стихия воды»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Гопина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Е.Э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6725" w:rsidRPr="00ED4013" w:rsidTr="00B531DF">
        <w:trPr>
          <w:trHeight w:val="1039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«Терминал» «Контейнерная погрузка, бетонный завод»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AB27AE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5B87"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725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AB27AE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«Терминал» Генеральный  директор Федорова 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</w:tr>
      <w:tr w:rsidR="00B531DF" w:rsidRPr="00ED4013" w:rsidTr="00B531DF">
        <w:trPr>
          <w:trHeight w:val="5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Конно-спортивного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. Усть-Абакан, в 0,6 км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отюжнее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птицефабрики, участок №1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E61DB9">
            <w:pPr>
              <w:ind w:left="-7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E61DB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Нагнитченко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</w:tr>
      <w:tr w:rsidR="00B531DF" w:rsidRPr="00ED4013" w:rsidTr="00F37AB5">
        <w:trPr>
          <w:trHeight w:val="1392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сельскохозяйственного потребительского перерабатывающего сбытового кооператива  СПОПСК «Велес», </w:t>
            </w:r>
          </w:p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Солнечное, Солнечный с/с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СПОПСК 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Казаков 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Сергеевич</w:t>
            </w:r>
          </w:p>
        </w:tc>
      </w:tr>
      <w:tr w:rsidR="00B531DF" w:rsidRPr="00ED4013" w:rsidTr="00B531DF">
        <w:trPr>
          <w:trHeight w:val="1149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«Расширение действующего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свинокомплекса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КФХ «Велес», Солнечный </w:t>
            </w:r>
            <w:proofErr w:type="gram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/с,                              с. Красноозерное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КФХ «Велес» Казаков Дмитрий Сергеевич</w:t>
            </w:r>
          </w:p>
        </w:tc>
      </w:tr>
      <w:tr w:rsidR="00B531DF" w:rsidRPr="00ED4013" w:rsidTr="00B531DF">
        <w:trPr>
          <w:trHeight w:val="988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Усть-Абаканской птицефабрики»,  рп. Усть-Абакан, территория 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Промплощадка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здание 1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3D1EC5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5C1CCB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5C1CCB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0343D">
            <w:pPr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«Усть-Абаканская Птицефабрика»</w:t>
            </w:r>
          </w:p>
        </w:tc>
      </w:tr>
      <w:tr w:rsidR="00B531DF" w:rsidRPr="00ED4013" w:rsidTr="00B531DF">
        <w:trPr>
          <w:trHeight w:val="558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«Стрит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Молл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Рассвет», п. Расцвет, Расцветовский с/с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2025-2035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Федорченко В.Ф.</w:t>
            </w:r>
          </w:p>
        </w:tc>
      </w:tr>
      <w:tr w:rsidR="00B531DF" w:rsidRPr="00ED4013" w:rsidTr="00F37AB5">
        <w:trPr>
          <w:trHeight w:val="837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«Уничтожение биологических отходов животноводства, путем сжигания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винсинераторе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1DF" w:rsidRPr="00ED4013" w:rsidRDefault="00A0343D" w:rsidP="00A14E11">
            <w:pPr>
              <w:ind w:left="-72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Гирич</w:t>
            </w:r>
            <w:proofErr w:type="spellEnd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B531DF" w:rsidRPr="00ED4013" w:rsidTr="00B531DF">
        <w:trPr>
          <w:trHeight w:val="1133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«Производство изделий из бетона для использования в строительстве. Изготовление бетонных колодезных колец»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A0343D" w:rsidP="00A14E11">
            <w:pPr>
              <w:ind w:left="-72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Гирич</w:t>
            </w:r>
            <w:proofErr w:type="spellEnd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B531DF" w:rsidRPr="00ED4013" w:rsidTr="00F37AB5">
        <w:trPr>
          <w:trHeight w:val="1133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туристического комплекса «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Кюн-Таг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0343D">
            <w:pPr>
              <w:ind w:left="34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НПО «АИКЭ» Директор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Амзараков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 Борисович</w:t>
            </w:r>
          </w:p>
        </w:tc>
      </w:tr>
      <w:tr w:rsidR="00B531DF" w:rsidRPr="000E5B87" w:rsidTr="0015407B">
        <w:tc>
          <w:tcPr>
            <w:tcW w:w="3652" w:type="dxa"/>
            <w:shd w:val="clear" w:color="auto" w:fill="auto"/>
          </w:tcPr>
          <w:p w:rsidR="00B531DF" w:rsidRPr="00ED4013" w:rsidRDefault="00B531DF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31DF" w:rsidRPr="00ED4013" w:rsidRDefault="00B531DF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531DF" w:rsidRPr="00ED4013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3407,07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31DF" w:rsidRPr="00ED4013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1411,07</w:t>
            </w:r>
          </w:p>
        </w:tc>
        <w:tc>
          <w:tcPr>
            <w:tcW w:w="1134" w:type="dxa"/>
            <w:shd w:val="clear" w:color="auto" w:fill="auto"/>
          </w:tcPr>
          <w:p w:rsidR="00B531DF" w:rsidRPr="007151D8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985" w:type="dxa"/>
            <w:shd w:val="clear" w:color="auto" w:fill="auto"/>
          </w:tcPr>
          <w:p w:rsidR="00B531DF" w:rsidRPr="007151D8" w:rsidRDefault="00B531DF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CDD" w:rsidRDefault="005E7CDD">
      <w:pPr>
        <w:rPr>
          <w:rFonts w:ascii="Times New Roman" w:hAnsi="Times New Roman" w:cs="Times New Roman"/>
          <w:sz w:val="24"/>
          <w:szCs w:val="24"/>
        </w:rPr>
      </w:pPr>
    </w:p>
    <w:p w:rsidR="00211479" w:rsidRDefault="00211479">
      <w:pPr>
        <w:rPr>
          <w:rFonts w:ascii="Times New Roman" w:hAnsi="Times New Roman" w:cs="Times New Roman"/>
          <w:sz w:val="24"/>
          <w:szCs w:val="24"/>
        </w:rPr>
      </w:pPr>
    </w:p>
    <w:p w:rsidR="00EA4FAF" w:rsidRDefault="00EA4FAF">
      <w:pPr>
        <w:rPr>
          <w:rFonts w:ascii="Times New Roman" w:hAnsi="Times New Roman" w:cs="Times New Roman"/>
          <w:sz w:val="24"/>
          <w:szCs w:val="24"/>
        </w:rPr>
      </w:pPr>
    </w:p>
    <w:p w:rsidR="005E7CDD" w:rsidRPr="005F7269" w:rsidRDefault="00D4186A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="005E7CDD" w:rsidRPr="005F7269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D4186A" w:rsidRDefault="005E7CDD" w:rsidP="00D01A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D4186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5E7CDD" w:rsidRPr="00ED4013" w:rsidRDefault="00D4186A" w:rsidP="00D01A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5E7CDD" w:rsidRPr="00ED4013" w:rsidSect="00BA61C3">
          <w:pgSz w:w="11906" w:h="16838"/>
          <w:pgMar w:top="680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</w:t>
      </w:r>
      <w:r w:rsidR="005E7CDD" w:rsidRPr="005F7269">
        <w:rPr>
          <w:rFonts w:ascii="Times New Roman" w:hAnsi="Times New Roman" w:cs="Times New Roman"/>
          <w:sz w:val="26"/>
          <w:szCs w:val="26"/>
        </w:rPr>
        <w:t>айона</w:t>
      </w:r>
      <w:r>
        <w:rPr>
          <w:rFonts w:ascii="Times New Roman" w:hAnsi="Times New Roman" w:cs="Times New Roman"/>
          <w:sz w:val="26"/>
          <w:szCs w:val="26"/>
        </w:rPr>
        <w:t xml:space="preserve"> Респу</w:t>
      </w:r>
      <w:r w:rsidRPr="00ED4013">
        <w:rPr>
          <w:rFonts w:ascii="Times New Roman" w:hAnsi="Times New Roman" w:cs="Times New Roman"/>
          <w:sz w:val="26"/>
          <w:szCs w:val="26"/>
        </w:rPr>
        <w:t xml:space="preserve">блики Хакасия                           О.В. </w:t>
      </w:r>
      <w:proofErr w:type="spellStart"/>
      <w:r w:rsidR="005E7CDD" w:rsidRPr="00ED4013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tbl>
      <w:tblPr>
        <w:tblStyle w:val="a3"/>
        <w:tblW w:w="3828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</w:tblGrid>
      <w:tr w:rsidR="00AF5855" w:rsidRPr="00ED4013" w:rsidTr="00555680">
        <w:tc>
          <w:tcPr>
            <w:tcW w:w="3828" w:type="dxa"/>
          </w:tcPr>
          <w:p w:rsidR="00AF5855" w:rsidRPr="00ED4013" w:rsidRDefault="00AF5855" w:rsidP="00AF58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4</w:t>
            </w:r>
          </w:p>
          <w:p w:rsidR="00AF5855" w:rsidRPr="00ED4013" w:rsidRDefault="00AF5855" w:rsidP="00AF5855">
            <w:pPr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AF5855" w:rsidRPr="00ED4013" w:rsidRDefault="00AF5855" w:rsidP="00AF58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</w:p>
          <w:p w:rsidR="00AF5855" w:rsidRPr="00ED4013" w:rsidRDefault="00DB0069" w:rsidP="00AF5855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14.10.2025г. №  982</w:t>
            </w:r>
            <w:r w:rsidR="00AF5855" w:rsidRPr="00ED4013">
              <w:rPr>
                <w:rFonts w:ascii="Times New Roman" w:hAnsi="Times New Roman" w:cs="Times New Roman"/>
                <w:sz w:val="26"/>
                <w:szCs w:val="26"/>
              </w:rPr>
              <w:t>-п</w:t>
            </w:r>
          </w:p>
          <w:p w:rsidR="00AF5855" w:rsidRPr="00ED4013" w:rsidRDefault="00AF5855" w:rsidP="00E3180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5855" w:rsidRPr="00ED4013" w:rsidRDefault="00AF5855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013">
        <w:rPr>
          <w:rFonts w:ascii="Times New Roman" w:hAnsi="Times New Roman" w:cs="Times New Roman"/>
          <w:sz w:val="26"/>
          <w:szCs w:val="26"/>
          <w:u w:val="single"/>
        </w:rPr>
        <w:t>Инвестиционные предложения:</w:t>
      </w:r>
    </w:p>
    <w:tbl>
      <w:tblPr>
        <w:tblStyle w:val="a3"/>
        <w:tblW w:w="10600" w:type="dxa"/>
        <w:tblLayout w:type="fixed"/>
        <w:tblLook w:val="04A0"/>
      </w:tblPr>
      <w:tblGrid>
        <w:gridCol w:w="1418"/>
        <w:gridCol w:w="3113"/>
        <w:gridCol w:w="1444"/>
        <w:gridCol w:w="1506"/>
        <w:gridCol w:w="26"/>
        <w:gridCol w:w="1392"/>
        <w:gridCol w:w="1701"/>
      </w:tblGrid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5F7269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Краткое описание инвестиционного предложения (место реализации, уровень проработки, готовности)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Период реализации, годы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987679" w:rsidP="00ED6760">
            <w:pPr>
              <w:ind w:left="-161" w:right="-108" w:firstLine="1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Стоимость инвестици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-онного предложения, млн. рублей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эффект инвестиционного предложения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(количество новых рабочие мест)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Инициатор инвестицион-ного предложения</w:t>
            </w:r>
          </w:p>
        </w:tc>
      </w:tr>
      <w:tr w:rsidR="00B33BBB" w:rsidRPr="00ED4013" w:rsidTr="000B6F15">
        <w:tc>
          <w:tcPr>
            <w:tcW w:w="10600" w:type="dxa"/>
            <w:gridSpan w:val="7"/>
            <w:shd w:val="clear" w:color="auto" w:fill="auto"/>
          </w:tcPr>
          <w:p w:rsidR="00B33BBB" w:rsidRPr="00ED4013" w:rsidRDefault="002C393D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B33BBB" w:rsidRPr="00ED4013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</w:tr>
      <w:tr w:rsidR="00B33BBB" w:rsidRPr="00ED4013" w:rsidTr="000B6F15">
        <w:tc>
          <w:tcPr>
            <w:tcW w:w="1418" w:type="dxa"/>
            <w:shd w:val="clear" w:color="auto" w:fill="auto"/>
          </w:tcPr>
          <w:p w:rsidR="00B33BBB" w:rsidRPr="00ED4013" w:rsidRDefault="00B33BBB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«Завод по производ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ству туалетной бумаги»</w:t>
            </w:r>
          </w:p>
        </w:tc>
        <w:tc>
          <w:tcPr>
            <w:tcW w:w="3113" w:type="dxa"/>
            <w:shd w:val="clear" w:color="auto" w:fill="auto"/>
          </w:tcPr>
          <w:p w:rsidR="00B33BBB" w:rsidRPr="00ED4013" w:rsidRDefault="00B33BBB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«Завод по производству туалетной бумаги»</w:t>
            </w:r>
          </w:p>
          <w:p w:rsidR="00942220" w:rsidRPr="00ED4013" w:rsidRDefault="00942220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ангара 500-700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кв.м., приобретение оборудования</w:t>
            </w:r>
          </w:p>
        </w:tc>
        <w:tc>
          <w:tcPr>
            <w:tcW w:w="1444" w:type="dxa"/>
            <w:shd w:val="clear" w:color="auto" w:fill="auto"/>
          </w:tcPr>
          <w:p w:rsidR="00B33BBB" w:rsidRPr="00ED4013" w:rsidRDefault="00942220" w:rsidP="00E9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1701" w:type="dxa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Евгатов М.В.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89532566006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Шестов Д.А.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89020110199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Урочище Увал, участок №31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Усть-Бюрский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«Строительство МаслоСырЗавода»</w:t>
            </w:r>
          </w:p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маслосырозавода на территории инвестиционной площадки № 2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Усть-Бюр, площадка погрузки леспромхоза. Заказан проект на строительство завода. Уровень готовности - 10%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942220" w:rsidP="00A03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Коношенко Олег Михайлович,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Усть-Бюр.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тельство Консервно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 завода по произ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одству тушенки»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Консервного завода по производству тушенки на территории инвестиционной площадки № 2,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с.Усть-Бюр, площадка погрузки леспромхоза.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7B5F8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20 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тельство  Пилорамы»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AE4113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пилорамы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территории инвестиционной площадки №2, с. Усть-Бюр, площадка погрузки леспромхоза.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- 90%. 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</w:t>
            </w:r>
            <w:r w:rsidR="007B5F8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994D8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КФХ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Коношенко Олег Михайлович,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Усть-Бюр.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Московский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«Рыборазведение осетровых пород»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AE4113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Разведение осетровых пород рыбы на водохранилище р. Биджан,                   с. Московское (Республика Хакасия, Усть-Абаканский район, 2 км. северо-западнее с. Московское)</w:t>
            </w:r>
          </w:p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Рассмотрение передачи пруда и ГТС в аренду. Разработка бизнес - плана.Уровень готовности -10%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Топчий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Николаевич,</w:t>
            </w:r>
          </w:p>
          <w:p w:rsidR="005F7269" w:rsidRPr="00ED4013" w:rsidRDefault="005F7269" w:rsidP="00AE4113">
            <w:pPr>
              <w:ind w:lef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Московское</w:t>
            </w:r>
            <w:r w:rsidR="00F9020A" w:rsidRPr="00ED4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7269" w:rsidRPr="00ED4013" w:rsidRDefault="005F7269" w:rsidP="00AE4113">
            <w:pPr>
              <w:ind w:left="-82" w:right="-134" w:firstLine="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Согринская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343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д.13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Доможаковский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тельство мини-завода по изготов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лению тротуарной плитки»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мини-завода по изготовлению тротуарной плитки,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>аал Доможаков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 земельный участок, подведено электроснабжение к участку.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Уровень готовности -20%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2027-2029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7658E0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Сотниченко Александр Викторович</w:t>
            </w:r>
          </w:p>
        </w:tc>
      </w:tr>
      <w:tr w:rsidR="00A506CA" w:rsidRPr="00ED4013" w:rsidTr="000B6F15">
        <w:tc>
          <w:tcPr>
            <w:tcW w:w="10600" w:type="dxa"/>
            <w:gridSpan w:val="7"/>
            <w:shd w:val="clear" w:color="auto" w:fill="auto"/>
          </w:tcPr>
          <w:p w:rsidR="00A506CA" w:rsidRPr="00ED4013" w:rsidRDefault="00A506CA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Сапоговский сельсовет</w:t>
            </w:r>
          </w:p>
        </w:tc>
      </w:tr>
      <w:tr w:rsidR="00A506CA" w:rsidRPr="00ED4013" w:rsidTr="000B6F15">
        <w:tc>
          <w:tcPr>
            <w:tcW w:w="1418" w:type="dxa"/>
            <w:shd w:val="clear" w:color="auto" w:fill="auto"/>
          </w:tcPr>
          <w:p w:rsidR="00A506CA" w:rsidRPr="00ED4013" w:rsidRDefault="000F6956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агротуриз-ма на территории Усть-Абаканско-го района»</w:t>
            </w:r>
          </w:p>
        </w:tc>
        <w:tc>
          <w:tcPr>
            <w:tcW w:w="3113" w:type="dxa"/>
            <w:shd w:val="clear" w:color="auto" w:fill="auto"/>
          </w:tcPr>
          <w:p w:rsidR="00A506CA" w:rsidRPr="00ED4013" w:rsidRDefault="000F6956" w:rsidP="002D3F5C">
            <w:pPr>
              <w:tabs>
                <w:tab w:val="left" w:pos="0"/>
              </w:tabs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Установка модульных домов, глэмпингов с соответствующей инфраструктурой. Организация купальной зоны, благоустройство территории.</w:t>
            </w:r>
          </w:p>
        </w:tc>
        <w:tc>
          <w:tcPr>
            <w:tcW w:w="1444" w:type="dxa"/>
            <w:shd w:val="clear" w:color="auto" w:fill="auto"/>
          </w:tcPr>
          <w:p w:rsidR="00A506CA" w:rsidRPr="00ED4013" w:rsidRDefault="000F695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D3F5C" w:rsidRPr="00ED401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506" w:type="dxa"/>
            <w:shd w:val="clear" w:color="auto" w:fill="auto"/>
          </w:tcPr>
          <w:p w:rsidR="00A506CA" w:rsidRPr="00ED4013" w:rsidRDefault="000F695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506CA" w:rsidRPr="00ED4013" w:rsidRDefault="002D3F5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F31AC" w:rsidRPr="00ED4013" w:rsidRDefault="002F31AC" w:rsidP="002F31AC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Глава КФХ Ухварин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Эдуард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Иванович</w:t>
            </w:r>
          </w:p>
          <w:p w:rsidR="00A506CA" w:rsidRPr="00ED4013" w:rsidRDefault="00A506CA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Усть-Абаканский поссовет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8F43CE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«Благо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устройство дворовых территории, обустрой</w:t>
            </w:r>
            <w:r w:rsidR="00EA4E2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ство детских спортивно – игровых  площадок»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площадок на территории</w:t>
            </w:r>
          </w:p>
          <w:p w:rsidR="008760BC" w:rsidRPr="00ED4013" w:rsidRDefault="008760BC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рп. Усть – Абакан:</w:t>
            </w:r>
          </w:p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ул. Спортивная,  дома 4,6,8,10</w:t>
            </w:r>
            <w:r w:rsidR="00C077E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EE4" w:rsidRPr="00ED4013" w:rsidRDefault="00D53EE4" w:rsidP="00D53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Подгорный Квартал 12-А, 15, ул. Пионерская 47-А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B672B2" w:rsidP="0095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3EE4" w:rsidRPr="00ED4013">
              <w:rPr>
                <w:rFonts w:ascii="Times New Roman" w:hAnsi="Times New Roman" w:cs="Times New Roman"/>
                <w:sz w:val="24"/>
                <w:szCs w:val="24"/>
              </w:rPr>
              <w:t>6-2027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D53EE4" w:rsidP="0095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 здорового образа жизни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 – Абаканского поссовета</w:t>
            </w:r>
          </w:p>
        </w:tc>
      </w:tr>
      <w:tr w:rsidR="008F43CE" w:rsidRPr="00ED4013" w:rsidTr="000B6F15">
        <w:tc>
          <w:tcPr>
            <w:tcW w:w="1418" w:type="dxa"/>
            <w:shd w:val="clear" w:color="auto" w:fill="auto"/>
          </w:tcPr>
          <w:p w:rsidR="008F43CE" w:rsidRPr="00ED4013" w:rsidRDefault="008F43CE" w:rsidP="00352623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«Строитель-ство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Кинокласте-ра полного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цикла»</w:t>
            </w:r>
          </w:p>
        </w:tc>
        <w:tc>
          <w:tcPr>
            <w:tcW w:w="3113" w:type="dxa"/>
            <w:shd w:val="clear" w:color="auto" w:fill="auto"/>
          </w:tcPr>
          <w:p w:rsidR="008F43CE" w:rsidRPr="00ED4013" w:rsidRDefault="008F43CE" w:rsidP="00ED67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C0E31"/>
                <w:sz w:val="24"/>
                <w:szCs w:val="24"/>
                <w:shd w:val="clear" w:color="auto" w:fill="FFFFFF"/>
              </w:rPr>
              <w:lastRenderedPageBreak/>
              <w:t>Производство кинофильмов, видеофильмов и телевизионных программ</w:t>
            </w:r>
          </w:p>
        </w:tc>
        <w:tc>
          <w:tcPr>
            <w:tcW w:w="1444" w:type="dxa"/>
            <w:shd w:val="clear" w:color="auto" w:fill="auto"/>
          </w:tcPr>
          <w:p w:rsidR="008F43CE" w:rsidRPr="00ED4013" w:rsidRDefault="008F43CE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1506" w:type="dxa"/>
            <w:shd w:val="clear" w:color="auto" w:fill="auto"/>
          </w:tcPr>
          <w:p w:rsidR="008F43CE" w:rsidRPr="00ED4013" w:rsidRDefault="008F43CE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43CE" w:rsidRPr="00ED4013" w:rsidRDefault="008F43CE" w:rsidP="0095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1701" w:type="dxa"/>
            <w:shd w:val="clear" w:color="auto" w:fill="auto"/>
          </w:tcPr>
          <w:p w:rsidR="008F43CE" w:rsidRPr="00ED4013" w:rsidRDefault="008F43CE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«Семафор»</w:t>
            </w:r>
          </w:p>
          <w:p w:rsidR="008F43CE" w:rsidRPr="00ED4013" w:rsidRDefault="008F43CE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Кафеев Владислав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Рашитович</w:t>
            </w:r>
          </w:p>
        </w:tc>
      </w:tr>
      <w:tr w:rsidR="005F7269" w:rsidRPr="005F7269" w:rsidTr="000B6F15">
        <w:tc>
          <w:tcPr>
            <w:tcW w:w="1418" w:type="dxa"/>
            <w:shd w:val="clear" w:color="auto" w:fill="auto"/>
          </w:tcPr>
          <w:p w:rsidR="005F7269" w:rsidRPr="00ED4013" w:rsidRDefault="005F7269" w:rsidP="00AB306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«Набереж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</w:t>
            </w:r>
            <w:r w:rsidR="00AB3064" w:rsidRPr="00ED4013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касия»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туристско-рекреационной зоны (визит-центр, кемпинги, беседки, пункты питания и т.д.)  на берегу Красноярского водохранилища рп. Усть-Абакан Республик</w:t>
            </w:r>
            <w:r w:rsidR="00AD2CD3" w:rsidRPr="00ED40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Хакасия.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Оформлен земельный участок, участок водной акватории для реализации проекта, проведено электричество, приобретены парусные судна и яхта. Стадия готовности проекта – 20%.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0F6956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будет способство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вать возрожде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парусного спорта на территории Р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еспублики и развити</w:t>
            </w:r>
            <w:r w:rsidR="00AD2CD3" w:rsidRPr="00ED40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водного туризма.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туристический поток в районе  увеличит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ся на 40%.  Будет создано 75 рабочих мест.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Гопина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Елена Эрнстовна, генеральный директор ООО «Водный туроператор Республики Хакасия </w:t>
            </w:r>
          </w:p>
          <w:p w:rsidR="005F7269" w:rsidRPr="00ED0396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«Стихия воды»</w:t>
            </w:r>
          </w:p>
        </w:tc>
      </w:tr>
    </w:tbl>
    <w:p w:rsidR="005F7269" w:rsidRDefault="005F7269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0BF5" w:rsidRDefault="008F0BF5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E3E0C" w:rsidRDefault="002E3E0C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28D2" w:rsidRPr="005F7269" w:rsidRDefault="00F728D2" w:rsidP="00F728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Pr="005F7269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F728D2" w:rsidRDefault="00F728D2" w:rsidP="00F728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F163A1" w:rsidRPr="005F7269" w:rsidRDefault="00F728D2" w:rsidP="000B6F15">
      <w:pPr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5F7269">
        <w:rPr>
          <w:rFonts w:ascii="Times New Roman" w:hAnsi="Times New Roman" w:cs="Times New Roman"/>
          <w:sz w:val="26"/>
          <w:szCs w:val="26"/>
        </w:rPr>
        <w:t>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D821E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0B6F1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55680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D821EA">
        <w:rPr>
          <w:rFonts w:ascii="Times New Roman" w:hAnsi="Times New Roman" w:cs="Times New Roman"/>
          <w:sz w:val="26"/>
          <w:szCs w:val="26"/>
        </w:rPr>
        <w:t xml:space="preserve">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sectPr w:rsidR="00F163A1" w:rsidRPr="005F7269" w:rsidSect="000B6F15">
      <w:pgSz w:w="11906" w:h="16838"/>
      <w:pgMar w:top="680" w:right="1134" w:bottom="680" w:left="1134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DEA"/>
    <w:multiLevelType w:val="multilevel"/>
    <w:tmpl w:val="7ADA7084"/>
    <w:lvl w:ilvl="0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">
    <w:nsid w:val="0C9D1D1A"/>
    <w:multiLevelType w:val="multilevel"/>
    <w:tmpl w:val="5918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2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C2"/>
    <w:rsid w:val="000023A7"/>
    <w:rsid w:val="0000505C"/>
    <w:rsid w:val="000148D5"/>
    <w:rsid w:val="0002028C"/>
    <w:rsid w:val="0002451B"/>
    <w:rsid w:val="000251D9"/>
    <w:rsid w:val="00031532"/>
    <w:rsid w:val="00037AFB"/>
    <w:rsid w:val="00047EDD"/>
    <w:rsid w:val="00055F3B"/>
    <w:rsid w:val="000578E5"/>
    <w:rsid w:val="00057D80"/>
    <w:rsid w:val="00064D70"/>
    <w:rsid w:val="0007135C"/>
    <w:rsid w:val="00075232"/>
    <w:rsid w:val="000777B2"/>
    <w:rsid w:val="00083E4C"/>
    <w:rsid w:val="00086D30"/>
    <w:rsid w:val="00086F0F"/>
    <w:rsid w:val="0009027A"/>
    <w:rsid w:val="000979B4"/>
    <w:rsid w:val="000A2231"/>
    <w:rsid w:val="000A2ED6"/>
    <w:rsid w:val="000A372C"/>
    <w:rsid w:val="000A464E"/>
    <w:rsid w:val="000A75FA"/>
    <w:rsid w:val="000A76C0"/>
    <w:rsid w:val="000B21EA"/>
    <w:rsid w:val="000B6E2E"/>
    <w:rsid w:val="000B6F15"/>
    <w:rsid w:val="000C2868"/>
    <w:rsid w:val="000C3BAA"/>
    <w:rsid w:val="000C6D9C"/>
    <w:rsid w:val="000D048F"/>
    <w:rsid w:val="000D2887"/>
    <w:rsid w:val="000D3C3F"/>
    <w:rsid w:val="000D7B4B"/>
    <w:rsid w:val="000E169B"/>
    <w:rsid w:val="000E17F8"/>
    <w:rsid w:val="000E326F"/>
    <w:rsid w:val="000E5B87"/>
    <w:rsid w:val="000E6EFB"/>
    <w:rsid w:val="000E7FE7"/>
    <w:rsid w:val="000F30EA"/>
    <w:rsid w:val="000F6956"/>
    <w:rsid w:val="001027C0"/>
    <w:rsid w:val="00104E47"/>
    <w:rsid w:val="001125BB"/>
    <w:rsid w:val="00117DD8"/>
    <w:rsid w:val="00131B47"/>
    <w:rsid w:val="0013343C"/>
    <w:rsid w:val="0014661E"/>
    <w:rsid w:val="0015046B"/>
    <w:rsid w:val="001512EC"/>
    <w:rsid w:val="001527EE"/>
    <w:rsid w:val="0015407B"/>
    <w:rsid w:val="00155C2A"/>
    <w:rsid w:val="00160211"/>
    <w:rsid w:val="001674AB"/>
    <w:rsid w:val="00173269"/>
    <w:rsid w:val="00185D50"/>
    <w:rsid w:val="001973CE"/>
    <w:rsid w:val="001975FD"/>
    <w:rsid w:val="001A1717"/>
    <w:rsid w:val="001A3001"/>
    <w:rsid w:val="001A73D4"/>
    <w:rsid w:val="001B38F2"/>
    <w:rsid w:val="001B569B"/>
    <w:rsid w:val="001C2067"/>
    <w:rsid w:val="001C2645"/>
    <w:rsid w:val="001C78BB"/>
    <w:rsid w:val="001D1835"/>
    <w:rsid w:val="001D3F0E"/>
    <w:rsid w:val="001D54DA"/>
    <w:rsid w:val="001E0304"/>
    <w:rsid w:val="001E299B"/>
    <w:rsid w:val="001E40D1"/>
    <w:rsid w:val="002005BE"/>
    <w:rsid w:val="0021107F"/>
    <w:rsid w:val="00211479"/>
    <w:rsid w:val="00211666"/>
    <w:rsid w:val="00213B8B"/>
    <w:rsid w:val="00214130"/>
    <w:rsid w:val="00223C9F"/>
    <w:rsid w:val="002257D8"/>
    <w:rsid w:val="00225B51"/>
    <w:rsid w:val="0023206A"/>
    <w:rsid w:val="002368B0"/>
    <w:rsid w:val="00237570"/>
    <w:rsid w:val="00237B4F"/>
    <w:rsid w:val="00242093"/>
    <w:rsid w:val="002454D8"/>
    <w:rsid w:val="002517E5"/>
    <w:rsid w:val="00260734"/>
    <w:rsid w:val="002613D7"/>
    <w:rsid w:val="00270C88"/>
    <w:rsid w:val="00273B09"/>
    <w:rsid w:val="002761D2"/>
    <w:rsid w:val="00293B03"/>
    <w:rsid w:val="002964E2"/>
    <w:rsid w:val="0029719C"/>
    <w:rsid w:val="002A37D7"/>
    <w:rsid w:val="002A574C"/>
    <w:rsid w:val="002B61C5"/>
    <w:rsid w:val="002B6394"/>
    <w:rsid w:val="002B6517"/>
    <w:rsid w:val="002B7D9F"/>
    <w:rsid w:val="002C393D"/>
    <w:rsid w:val="002C4494"/>
    <w:rsid w:val="002C53DC"/>
    <w:rsid w:val="002C68E2"/>
    <w:rsid w:val="002D3F5C"/>
    <w:rsid w:val="002D6FA3"/>
    <w:rsid w:val="002E2592"/>
    <w:rsid w:val="002E2736"/>
    <w:rsid w:val="002E3E0C"/>
    <w:rsid w:val="002E6232"/>
    <w:rsid w:val="002E7A28"/>
    <w:rsid w:val="002F31AC"/>
    <w:rsid w:val="002F46C3"/>
    <w:rsid w:val="002F4D8C"/>
    <w:rsid w:val="002F5A70"/>
    <w:rsid w:val="002F7BE1"/>
    <w:rsid w:val="002F7C3C"/>
    <w:rsid w:val="00304EEF"/>
    <w:rsid w:val="00305494"/>
    <w:rsid w:val="0031167C"/>
    <w:rsid w:val="003116EB"/>
    <w:rsid w:val="00313369"/>
    <w:rsid w:val="00314277"/>
    <w:rsid w:val="0031773C"/>
    <w:rsid w:val="00321D53"/>
    <w:rsid w:val="00324AE8"/>
    <w:rsid w:val="00325C0F"/>
    <w:rsid w:val="00327D66"/>
    <w:rsid w:val="00332865"/>
    <w:rsid w:val="00336FEE"/>
    <w:rsid w:val="00342DFA"/>
    <w:rsid w:val="00346114"/>
    <w:rsid w:val="00352623"/>
    <w:rsid w:val="0036730E"/>
    <w:rsid w:val="00370CB4"/>
    <w:rsid w:val="003755D7"/>
    <w:rsid w:val="00375C2C"/>
    <w:rsid w:val="00375C93"/>
    <w:rsid w:val="003804D6"/>
    <w:rsid w:val="00382ACE"/>
    <w:rsid w:val="00393087"/>
    <w:rsid w:val="003963C7"/>
    <w:rsid w:val="003A226E"/>
    <w:rsid w:val="003A74A4"/>
    <w:rsid w:val="003B0298"/>
    <w:rsid w:val="003B13F5"/>
    <w:rsid w:val="003B4FE0"/>
    <w:rsid w:val="003B5F2A"/>
    <w:rsid w:val="003C457E"/>
    <w:rsid w:val="003C5688"/>
    <w:rsid w:val="003C5B3E"/>
    <w:rsid w:val="003D0C16"/>
    <w:rsid w:val="003D1EC5"/>
    <w:rsid w:val="003D34E9"/>
    <w:rsid w:val="003D376A"/>
    <w:rsid w:val="003D3980"/>
    <w:rsid w:val="003F26CC"/>
    <w:rsid w:val="00402C45"/>
    <w:rsid w:val="00404913"/>
    <w:rsid w:val="00417731"/>
    <w:rsid w:val="00427BB8"/>
    <w:rsid w:val="00434CA5"/>
    <w:rsid w:val="0044040D"/>
    <w:rsid w:val="0044079B"/>
    <w:rsid w:val="004429A8"/>
    <w:rsid w:val="00443222"/>
    <w:rsid w:val="0044373A"/>
    <w:rsid w:val="004442D3"/>
    <w:rsid w:val="004502E4"/>
    <w:rsid w:val="00452CCC"/>
    <w:rsid w:val="00452FE5"/>
    <w:rsid w:val="00454856"/>
    <w:rsid w:val="00455B7A"/>
    <w:rsid w:val="00481E81"/>
    <w:rsid w:val="00484B56"/>
    <w:rsid w:val="00496628"/>
    <w:rsid w:val="004A0B94"/>
    <w:rsid w:val="004A28AF"/>
    <w:rsid w:val="004A751C"/>
    <w:rsid w:val="004B0A60"/>
    <w:rsid w:val="004B11F4"/>
    <w:rsid w:val="004B30A3"/>
    <w:rsid w:val="004C59B1"/>
    <w:rsid w:val="004D0460"/>
    <w:rsid w:val="004D4946"/>
    <w:rsid w:val="004D4DFD"/>
    <w:rsid w:val="004E5466"/>
    <w:rsid w:val="005011A8"/>
    <w:rsid w:val="00503FCE"/>
    <w:rsid w:val="005049A8"/>
    <w:rsid w:val="005061BF"/>
    <w:rsid w:val="005063E1"/>
    <w:rsid w:val="00506FB6"/>
    <w:rsid w:val="00507AF8"/>
    <w:rsid w:val="005121EC"/>
    <w:rsid w:val="00512765"/>
    <w:rsid w:val="00522951"/>
    <w:rsid w:val="005331EC"/>
    <w:rsid w:val="005419F3"/>
    <w:rsid w:val="00551000"/>
    <w:rsid w:val="005515BD"/>
    <w:rsid w:val="00551E67"/>
    <w:rsid w:val="00552EB9"/>
    <w:rsid w:val="00555680"/>
    <w:rsid w:val="00555B99"/>
    <w:rsid w:val="00557386"/>
    <w:rsid w:val="00560C3E"/>
    <w:rsid w:val="00561AB5"/>
    <w:rsid w:val="0056565F"/>
    <w:rsid w:val="00566AE8"/>
    <w:rsid w:val="00570C42"/>
    <w:rsid w:val="00571828"/>
    <w:rsid w:val="00576DE9"/>
    <w:rsid w:val="00580282"/>
    <w:rsid w:val="00580D9F"/>
    <w:rsid w:val="00593D2E"/>
    <w:rsid w:val="005B3888"/>
    <w:rsid w:val="005B745E"/>
    <w:rsid w:val="005C1CCB"/>
    <w:rsid w:val="005C3E01"/>
    <w:rsid w:val="005C53FB"/>
    <w:rsid w:val="005D1695"/>
    <w:rsid w:val="005D230A"/>
    <w:rsid w:val="005D682F"/>
    <w:rsid w:val="005D7334"/>
    <w:rsid w:val="005E1415"/>
    <w:rsid w:val="005E216E"/>
    <w:rsid w:val="005E7CDD"/>
    <w:rsid w:val="005F0AB3"/>
    <w:rsid w:val="005F0E0E"/>
    <w:rsid w:val="005F7202"/>
    <w:rsid w:val="005F7269"/>
    <w:rsid w:val="00612013"/>
    <w:rsid w:val="00613654"/>
    <w:rsid w:val="00625BEA"/>
    <w:rsid w:val="006271A6"/>
    <w:rsid w:val="00633BE8"/>
    <w:rsid w:val="00640B9E"/>
    <w:rsid w:val="00641FF0"/>
    <w:rsid w:val="00645B9C"/>
    <w:rsid w:val="00656407"/>
    <w:rsid w:val="0066245D"/>
    <w:rsid w:val="00664632"/>
    <w:rsid w:val="006679BB"/>
    <w:rsid w:val="00675EA3"/>
    <w:rsid w:val="006868D0"/>
    <w:rsid w:val="00690070"/>
    <w:rsid w:val="006A056A"/>
    <w:rsid w:val="006A085F"/>
    <w:rsid w:val="006A1FEC"/>
    <w:rsid w:val="006A41D6"/>
    <w:rsid w:val="006B236F"/>
    <w:rsid w:val="006B38DA"/>
    <w:rsid w:val="006B4969"/>
    <w:rsid w:val="006B678E"/>
    <w:rsid w:val="006C00F1"/>
    <w:rsid w:val="006D3475"/>
    <w:rsid w:val="006E193D"/>
    <w:rsid w:val="006F0686"/>
    <w:rsid w:val="006F2314"/>
    <w:rsid w:val="006F304C"/>
    <w:rsid w:val="006F656B"/>
    <w:rsid w:val="006F6594"/>
    <w:rsid w:val="006F75E3"/>
    <w:rsid w:val="006F7C23"/>
    <w:rsid w:val="00702E7D"/>
    <w:rsid w:val="00712B2F"/>
    <w:rsid w:val="00713B1F"/>
    <w:rsid w:val="00714204"/>
    <w:rsid w:val="007151D8"/>
    <w:rsid w:val="007161F1"/>
    <w:rsid w:val="00716852"/>
    <w:rsid w:val="00722208"/>
    <w:rsid w:val="007240CC"/>
    <w:rsid w:val="007275E9"/>
    <w:rsid w:val="00730D72"/>
    <w:rsid w:val="00747B3A"/>
    <w:rsid w:val="0075110C"/>
    <w:rsid w:val="007523A9"/>
    <w:rsid w:val="00752A82"/>
    <w:rsid w:val="00762562"/>
    <w:rsid w:val="007634BD"/>
    <w:rsid w:val="007658E0"/>
    <w:rsid w:val="00767329"/>
    <w:rsid w:val="0077215A"/>
    <w:rsid w:val="00772B50"/>
    <w:rsid w:val="007741D1"/>
    <w:rsid w:val="007828E6"/>
    <w:rsid w:val="00787E87"/>
    <w:rsid w:val="007952DE"/>
    <w:rsid w:val="00796725"/>
    <w:rsid w:val="007A1DA7"/>
    <w:rsid w:val="007A2AA2"/>
    <w:rsid w:val="007A2E76"/>
    <w:rsid w:val="007A43FC"/>
    <w:rsid w:val="007B01BD"/>
    <w:rsid w:val="007B0F69"/>
    <w:rsid w:val="007B3649"/>
    <w:rsid w:val="007B5F89"/>
    <w:rsid w:val="007B711E"/>
    <w:rsid w:val="007C2035"/>
    <w:rsid w:val="007C3171"/>
    <w:rsid w:val="007C423F"/>
    <w:rsid w:val="007C7DBC"/>
    <w:rsid w:val="007E0363"/>
    <w:rsid w:val="007E171A"/>
    <w:rsid w:val="007E253C"/>
    <w:rsid w:val="007E298F"/>
    <w:rsid w:val="007E6812"/>
    <w:rsid w:val="007F1A91"/>
    <w:rsid w:val="007F6355"/>
    <w:rsid w:val="00803271"/>
    <w:rsid w:val="00810021"/>
    <w:rsid w:val="00816135"/>
    <w:rsid w:val="0082382B"/>
    <w:rsid w:val="00823C6E"/>
    <w:rsid w:val="00825101"/>
    <w:rsid w:val="008268BF"/>
    <w:rsid w:val="00827957"/>
    <w:rsid w:val="00831696"/>
    <w:rsid w:val="008366A8"/>
    <w:rsid w:val="00843455"/>
    <w:rsid w:val="00845F94"/>
    <w:rsid w:val="00846CCA"/>
    <w:rsid w:val="00850A3A"/>
    <w:rsid w:val="0085616F"/>
    <w:rsid w:val="00861D5E"/>
    <w:rsid w:val="00866595"/>
    <w:rsid w:val="0086758A"/>
    <w:rsid w:val="00875A37"/>
    <w:rsid w:val="008760BC"/>
    <w:rsid w:val="0089671A"/>
    <w:rsid w:val="008A36C1"/>
    <w:rsid w:val="008A6C8F"/>
    <w:rsid w:val="008C07CF"/>
    <w:rsid w:val="008C5409"/>
    <w:rsid w:val="008D0D5D"/>
    <w:rsid w:val="008E2B2B"/>
    <w:rsid w:val="008F0BF5"/>
    <w:rsid w:val="008F3807"/>
    <w:rsid w:val="008F43CE"/>
    <w:rsid w:val="008F774F"/>
    <w:rsid w:val="00902BA8"/>
    <w:rsid w:val="00904C99"/>
    <w:rsid w:val="009060E3"/>
    <w:rsid w:val="00910F32"/>
    <w:rsid w:val="00911FA7"/>
    <w:rsid w:val="00912523"/>
    <w:rsid w:val="0091420D"/>
    <w:rsid w:val="00921776"/>
    <w:rsid w:val="00921CAA"/>
    <w:rsid w:val="00923F31"/>
    <w:rsid w:val="00924057"/>
    <w:rsid w:val="00932B94"/>
    <w:rsid w:val="00934979"/>
    <w:rsid w:val="00936D12"/>
    <w:rsid w:val="00941C21"/>
    <w:rsid w:val="00942220"/>
    <w:rsid w:val="009513C9"/>
    <w:rsid w:val="00953C94"/>
    <w:rsid w:val="00961002"/>
    <w:rsid w:val="00973BFD"/>
    <w:rsid w:val="009755F0"/>
    <w:rsid w:val="00987062"/>
    <w:rsid w:val="00987679"/>
    <w:rsid w:val="0099136A"/>
    <w:rsid w:val="00994D86"/>
    <w:rsid w:val="0099601E"/>
    <w:rsid w:val="009A3439"/>
    <w:rsid w:val="009A4EC0"/>
    <w:rsid w:val="009B04B3"/>
    <w:rsid w:val="009B2991"/>
    <w:rsid w:val="009B4A9B"/>
    <w:rsid w:val="009C2A7D"/>
    <w:rsid w:val="009C3F6B"/>
    <w:rsid w:val="009C596C"/>
    <w:rsid w:val="009C5E03"/>
    <w:rsid w:val="009D4B6A"/>
    <w:rsid w:val="009D6192"/>
    <w:rsid w:val="009F1282"/>
    <w:rsid w:val="009F5A5B"/>
    <w:rsid w:val="00A0343D"/>
    <w:rsid w:val="00A0371E"/>
    <w:rsid w:val="00A14E11"/>
    <w:rsid w:val="00A17C06"/>
    <w:rsid w:val="00A2009E"/>
    <w:rsid w:val="00A25B31"/>
    <w:rsid w:val="00A25F96"/>
    <w:rsid w:val="00A3344B"/>
    <w:rsid w:val="00A34B04"/>
    <w:rsid w:val="00A35296"/>
    <w:rsid w:val="00A415EC"/>
    <w:rsid w:val="00A45E00"/>
    <w:rsid w:val="00A506CA"/>
    <w:rsid w:val="00A55528"/>
    <w:rsid w:val="00A57B88"/>
    <w:rsid w:val="00A57BAD"/>
    <w:rsid w:val="00A67164"/>
    <w:rsid w:val="00A672C4"/>
    <w:rsid w:val="00A744B7"/>
    <w:rsid w:val="00A752BD"/>
    <w:rsid w:val="00A80F0D"/>
    <w:rsid w:val="00A8306D"/>
    <w:rsid w:val="00A85BDC"/>
    <w:rsid w:val="00A9249E"/>
    <w:rsid w:val="00A93D52"/>
    <w:rsid w:val="00A95572"/>
    <w:rsid w:val="00A955D4"/>
    <w:rsid w:val="00AA552A"/>
    <w:rsid w:val="00AA7779"/>
    <w:rsid w:val="00AB26A2"/>
    <w:rsid w:val="00AB27AE"/>
    <w:rsid w:val="00AB3064"/>
    <w:rsid w:val="00AB5C17"/>
    <w:rsid w:val="00AB6B80"/>
    <w:rsid w:val="00AC20A1"/>
    <w:rsid w:val="00AC4276"/>
    <w:rsid w:val="00AC6957"/>
    <w:rsid w:val="00AD2CD3"/>
    <w:rsid w:val="00AD3F42"/>
    <w:rsid w:val="00AE2810"/>
    <w:rsid w:val="00AE3141"/>
    <w:rsid w:val="00AE32DD"/>
    <w:rsid w:val="00AE37A6"/>
    <w:rsid w:val="00AE4113"/>
    <w:rsid w:val="00AE439C"/>
    <w:rsid w:val="00AE5A8F"/>
    <w:rsid w:val="00AF10F7"/>
    <w:rsid w:val="00AF3B5E"/>
    <w:rsid w:val="00AF4163"/>
    <w:rsid w:val="00AF4DC4"/>
    <w:rsid w:val="00AF4E0A"/>
    <w:rsid w:val="00AF537B"/>
    <w:rsid w:val="00AF5855"/>
    <w:rsid w:val="00B0074B"/>
    <w:rsid w:val="00B00977"/>
    <w:rsid w:val="00B0461C"/>
    <w:rsid w:val="00B22DC7"/>
    <w:rsid w:val="00B3195A"/>
    <w:rsid w:val="00B33BBB"/>
    <w:rsid w:val="00B36ED6"/>
    <w:rsid w:val="00B37D7F"/>
    <w:rsid w:val="00B40EDD"/>
    <w:rsid w:val="00B41B5B"/>
    <w:rsid w:val="00B41E65"/>
    <w:rsid w:val="00B531DF"/>
    <w:rsid w:val="00B53ED2"/>
    <w:rsid w:val="00B55B2B"/>
    <w:rsid w:val="00B56380"/>
    <w:rsid w:val="00B61B77"/>
    <w:rsid w:val="00B672B2"/>
    <w:rsid w:val="00B70736"/>
    <w:rsid w:val="00B707EE"/>
    <w:rsid w:val="00B76441"/>
    <w:rsid w:val="00B805AC"/>
    <w:rsid w:val="00B86599"/>
    <w:rsid w:val="00B876D3"/>
    <w:rsid w:val="00BA58C1"/>
    <w:rsid w:val="00BA61C3"/>
    <w:rsid w:val="00BA6517"/>
    <w:rsid w:val="00BB0EB8"/>
    <w:rsid w:val="00BB7318"/>
    <w:rsid w:val="00BC335C"/>
    <w:rsid w:val="00BD02D4"/>
    <w:rsid w:val="00BE3058"/>
    <w:rsid w:val="00BE4AA7"/>
    <w:rsid w:val="00BF3BCC"/>
    <w:rsid w:val="00BF7680"/>
    <w:rsid w:val="00C00DBE"/>
    <w:rsid w:val="00C02B77"/>
    <w:rsid w:val="00C0327D"/>
    <w:rsid w:val="00C045D9"/>
    <w:rsid w:val="00C07119"/>
    <w:rsid w:val="00C077E5"/>
    <w:rsid w:val="00C125C0"/>
    <w:rsid w:val="00C14242"/>
    <w:rsid w:val="00C15E2B"/>
    <w:rsid w:val="00C25161"/>
    <w:rsid w:val="00C25DB3"/>
    <w:rsid w:val="00C26119"/>
    <w:rsid w:val="00C26E30"/>
    <w:rsid w:val="00C32DB7"/>
    <w:rsid w:val="00C43317"/>
    <w:rsid w:val="00C45BE8"/>
    <w:rsid w:val="00C47FCD"/>
    <w:rsid w:val="00C5337A"/>
    <w:rsid w:val="00C560BF"/>
    <w:rsid w:val="00C56A0B"/>
    <w:rsid w:val="00C6359D"/>
    <w:rsid w:val="00C72AF2"/>
    <w:rsid w:val="00C777EB"/>
    <w:rsid w:val="00C90E8E"/>
    <w:rsid w:val="00C94887"/>
    <w:rsid w:val="00CA0DC1"/>
    <w:rsid w:val="00CA21D8"/>
    <w:rsid w:val="00CC2BC7"/>
    <w:rsid w:val="00CC4202"/>
    <w:rsid w:val="00CC4E89"/>
    <w:rsid w:val="00CD132F"/>
    <w:rsid w:val="00CE1ABA"/>
    <w:rsid w:val="00CE4F78"/>
    <w:rsid w:val="00CE67C0"/>
    <w:rsid w:val="00CF6322"/>
    <w:rsid w:val="00CF77B2"/>
    <w:rsid w:val="00D01A58"/>
    <w:rsid w:val="00D02673"/>
    <w:rsid w:val="00D02722"/>
    <w:rsid w:val="00D11BFC"/>
    <w:rsid w:val="00D164E7"/>
    <w:rsid w:val="00D16EB6"/>
    <w:rsid w:val="00D17FC4"/>
    <w:rsid w:val="00D220AF"/>
    <w:rsid w:val="00D23590"/>
    <w:rsid w:val="00D23BEC"/>
    <w:rsid w:val="00D30951"/>
    <w:rsid w:val="00D345F8"/>
    <w:rsid w:val="00D36DFB"/>
    <w:rsid w:val="00D40AF8"/>
    <w:rsid w:val="00D4186A"/>
    <w:rsid w:val="00D4446D"/>
    <w:rsid w:val="00D4733A"/>
    <w:rsid w:val="00D53EE4"/>
    <w:rsid w:val="00D574BC"/>
    <w:rsid w:val="00D6089F"/>
    <w:rsid w:val="00D625C1"/>
    <w:rsid w:val="00D64359"/>
    <w:rsid w:val="00D6720D"/>
    <w:rsid w:val="00D739D6"/>
    <w:rsid w:val="00D764BB"/>
    <w:rsid w:val="00D8056F"/>
    <w:rsid w:val="00D807FC"/>
    <w:rsid w:val="00D821EA"/>
    <w:rsid w:val="00D839A0"/>
    <w:rsid w:val="00D93D1F"/>
    <w:rsid w:val="00D9401F"/>
    <w:rsid w:val="00D95318"/>
    <w:rsid w:val="00DA214F"/>
    <w:rsid w:val="00DA5F33"/>
    <w:rsid w:val="00DA67F3"/>
    <w:rsid w:val="00DB0069"/>
    <w:rsid w:val="00DB0A15"/>
    <w:rsid w:val="00DB135C"/>
    <w:rsid w:val="00DD5027"/>
    <w:rsid w:val="00DE213B"/>
    <w:rsid w:val="00DE2CF3"/>
    <w:rsid w:val="00DE77E4"/>
    <w:rsid w:val="00DF1C40"/>
    <w:rsid w:val="00DF5CDC"/>
    <w:rsid w:val="00DF6780"/>
    <w:rsid w:val="00DF7697"/>
    <w:rsid w:val="00E012FD"/>
    <w:rsid w:val="00E02FF5"/>
    <w:rsid w:val="00E03944"/>
    <w:rsid w:val="00E03F10"/>
    <w:rsid w:val="00E07657"/>
    <w:rsid w:val="00E07E36"/>
    <w:rsid w:val="00E10CEC"/>
    <w:rsid w:val="00E162D5"/>
    <w:rsid w:val="00E20241"/>
    <w:rsid w:val="00E21777"/>
    <w:rsid w:val="00E2186D"/>
    <w:rsid w:val="00E24980"/>
    <w:rsid w:val="00E27A22"/>
    <w:rsid w:val="00E3180F"/>
    <w:rsid w:val="00E3234F"/>
    <w:rsid w:val="00E33A1B"/>
    <w:rsid w:val="00E35422"/>
    <w:rsid w:val="00E37BE4"/>
    <w:rsid w:val="00E43B55"/>
    <w:rsid w:val="00E5355F"/>
    <w:rsid w:val="00E61DB9"/>
    <w:rsid w:val="00E66408"/>
    <w:rsid w:val="00E742D0"/>
    <w:rsid w:val="00E80C4E"/>
    <w:rsid w:val="00E817A4"/>
    <w:rsid w:val="00E822E4"/>
    <w:rsid w:val="00E83073"/>
    <w:rsid w:val="00E85C6B"/>
    <w:rsid w:val="00E9024E"/>
    <w:rsid w:val="00E909D7"/>
    <w:rsid w:val="00E92065"/>
    <w:rsid w:val="00E92F62"/>
    <w:rsid w:val="00E93181"/>
    <w:rsid w:val="00E938F1"/>
    <w:rsid w:val="00E93923"/>
    <w:rsid w:val="00EA1DC1"/>
    <w:rsid w:val="00EA341D"/>
    <w:rsid w:val="00EA4E26"/>
    <w:rsid w:val="00EA4FAF"/>
    <w:rsid w:val="00EA55E2"/>
    <w:rsid w:val="00EA7153"/>
    <w:rsid w:val="00EB1F30"/>
    <w:rsid w:val="00EB49A3"/>
    <w:rsid w:val="00EB79F1"/>
    <w:rsid w:val="00EC486E"/>
    <w:rsid w:val="00EC4B3E"/>
    <w:rsid w:val="00EC55FB"/>
    <w:rsid w:val="00EC5834"/>
    <w:rsid w:val="00EC639B"/>
    <w:rsid w:val="00ED0396"/>
    <w:rsid w:val="00ED24D9"/>
    <w:rsid w:val="00ED4013"/>
    <w:rsid w:val="00ED4080"/>
    <w:rsid w:val="00ED6760"/>
    <w:rsid w:val="00EE7C37"/>
    <w:rsid w:val="00EF18CC"/>
    <w:rsid w:val="00EF1EB4"/>
    <w:rsid w:val="00EF26FB"/>
    <w:rsid w:val="00EF38AC"/>
    <w:rsid w:val="00EF6440"/>
    <w:rsid w:val="00F02E81"/>
    <w:rsid w:val="00F037B8"/>
    <w:rsid w:val="00F03FB3"/>
    <w:rsid w:val="00F0438A"/>
    <w:rsid w:val="00F114E9"/>
    <w:rsid w:val="00F129C7"/>
    <w:rsid w:val="00F15FC2"/>
    <w:rsid w:val="00F163A1"/>
    <w:rsid w:val="00F24377"/>
    <w:rsid w:val="00F25537"/>
    <w:rsid w:val="00F26C71"/>
    <w:rsid w:val="00F34AB3"/>
    <w:rsid w:val="00F35E9F"/>
    <w:rsid w:val="00F37AB5"/>
    <w:rsid w:val="00F413AD"/>
    <w:rsid w:val="00F4260E"/>
    <w:rsid w:val="00F46685"/>
    <w:rsid w:val="00F523BB"/>
    <w:rsid w:val="00F728D2"/>
    <w:rsid w:val="00F80C9D"/>
    <w:rsid w:val="00F9020A"/>
    <w:rsid w:val="00F9188D"/>
    <w:rsid w:val="00F91F30"/>
    <w:rsid w:val="00F932EC"/>
    <w:rsid w:val="00F97302"/>
    <w:rsid w:val="00FA058E"/>
    <w:rsid w:val="00FA15AA"/>
    <w:rsid w:val="00FA23F9"/>
    <w:rsid w:val="00FA3D4E"/>
    <w:rsid w:val="00FA6E9D"/>
    <w:rsid w:val="00FA76C8"/>
    <w:rsid w:val="00FA7A92"/>
    <w:rsid w:val="00FB0EED"/>
    <w:rsid w:val="00FB2CE5"/>
    <w:rsid w:val="00FC6043"/>
    <w:rsid w:val="00FD217F"/>
    <w:rsid w:val="00FD73B6"/>
    <w:rsid w:val="00FE2467"/>
    <w:rsid w:val="00FE2C7C"/>
    <w:rsid w:val="00FF0127"/>
    <w:rsid w:val="00FF0D0A"/>
    <w:rsid w:val="00FF3B28"/>
    <w:rsid w:val="00FF6ECD"/>
    <w:rsid w:val="00FF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04"/>
  </w:style>
  <w:style w:type="paragraph" w:styleId="1">
    <w:name w:val="heading 1"/>
    <w:basedOn w:val="a"/>
    <w:next w:val="a"/>
    <w:link w:val="10"/>
    <w:uiPriority w:val="9"/>
    <w:qFormat/>
    <w:rsid w:val="005F72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72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2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F72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5F72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F72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5F72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5F72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F7269"/>
    <w:rPr>
      <w:rFonts w:ascii="Times New Roman" w:eastAsia="Times New Roman" w:hAnsi="Times New Roman" w:cs="Times New Roman"/>
      <w:sz w:val="16"/>
      <w:szCs w:val="16"/>
    </w:rPr>
  </w:style>
  <w:style w:type="paragraph" w:customStyle="1" w:styleId="a4">
    <w:name w:val="Мера"/>
    <w:basedOn w:val="a"/>
    <w:rsid w:val="005F7269"/>
    <w:pPr>
      <w:keepNext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Цель"/>
    <w:basedOn w:val="a"/>
    <w:rsid w:val="005F72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Cs w:val="20"/>
    </w:rPr>
  </w:style>
  <w:style w:type="paragraph" w:customStyle="1" w:styleId="11">
    <w:name w:val="Без интервала1"/>
    <w:link w:val="NoSpacingChar"/>
    <w:qFormat/>
    <w:rsid w:val="005F7269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qFormat/>
    <w:rsid w:val="005F7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unhideWhenUsed/>
    <w:rsid w:val="005F72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5F7269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5F7269"/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5F7269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paragraph" w:styleId="ab">
    <w:name w:val="Normal (Web)"/>
    <w:aliases w:val="Обычный (Web)"/>
    <w:basedOn w:val="a"/>
    <w:link w:val="ac"/>
    <w:unhideWhenUsed/>
    <w:rsid w:val="005F72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7269"/>
  </w:style>
  <w:style w:type="paragraph" w:customStyle="1" w:styleId="Default">
    <w:name w:val="Default"/>
    <w:rsid w:val="005F726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">
    <w:name w:val="Hyperlink"/>
    <w:basedOn w:val="a0"/>
    <w:unhideWhenUsed/>
    <w:rsid w:val="005F7269"/>
    <w:rPr>
      <w:color w:val="0000FF"/>
      <w:u w:val="single"/>
    </w:rPr>
  </w:style>
  <w:style w:type="character" w:styleId="af0">
    <w:name w:val="Emphasis"/>
    <w:basedOn w:val="a0"/>
    <w:qFormat/>
    <w:rsid w:val="005F7269"/>
    <w:rPr>
      <w:i/>
      <w:iCs/>
    </w:rPr>
  </w:style>
  <w:style w:type="paragraph" w:styleId="af1">
    <w:name w:val="Body Text"/>
    <w:basedOn w:val="a"/>
    <w:link w:val="af2"/>
    <w:uiPriority w:val="99"/>
    <w:semiHidden/>
    <w:rsid w:val="005F72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5F726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5F7269"/>
    <w:pPr>
      <w:tabs>
        <w:tab w:val="left" w:pos="0"/>
      </w:tabs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NoSpacingChar">
    <w:name w:val="No Spacing Char"/>
    <w:basedOn w:val="a0"/>
    <w:link w:val="11"/>
    <w:locked/>
    <w:rsid w:val="005F7269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2">
    <w:name w:val="Абзац списка1"/>
    <w:basedOn w:val="a"/>
    <w:qFormat/>
    <w:rsid w:val="005F72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1">
    <w:name w:val="WP Heading 1"/>
    <w:basedOn w:val="a"/>
    <w:rsid w:val="005F7269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3">
    <w:name w:val="WP Heading 3"/>
    <w:basedOn w:val="a"/>
    <w:rsid w:val="005F7269"/>
    <w:pPr>
      <w:numPr>
        <w:ilvl w:val="2"/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F7269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F7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5F7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7269"/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Знак Знак5"/>
    <w:basedOn w:val="a0"/>
    <w:locked/>
    <w:rsid w:val="005F7269"/>
    <w:rPr>
      <w:rFonts w:ascii="Courier New" w:hAnsi="Courier New" w:cs="Courier New"/>
      <w:sz w:val="20"/>
      <w:szCs w:val="20"/>
      <w:lang w:eastAsia="ru-RU"/>
    </w:rPr>
  </w:style>
  <w:style w:type="character" w:customStyle="1" w:styleId="WW8Num4z1">
    <w:name w:val="WW8Num4z1"/>
    <w:rsid w:val="005F7269"/>
    <w:rPr>
      <w:rFonts w:ascii="Courier New" w:hAnsi="Courier New" w:cs="Courier New"/>
    </w:rPr>
  </w:style>
  <w:style w:type="paragraph" w:customStyle="1" w:styleId="ConsPlusTitle">
    <w:name w:val="ConsPlusTitle"/>
    <w:rsid w:val="005F0A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usprofile.ru/person/rybalko-dl-2446026658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CE47-952B-4F5E-9557-5806B752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3714</TotalTime>
  <Pages>52</Pages>
  <Words>10146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565</cp:revision>
  <cp:lastPrinted>2025-10-14T08:15:00Z</cp:lastPrinted>
  <dcterms:created xsi:type="dcterms:W3CDTF">2023-05-15T03:41:00Z</dcterms:created>
  <dcterms:modified xsi:type="dcterms:W3CDTF">2025-10-14T08:15:00Z</dcterms:modified>
</cp:coreProperties>
</file>